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5E1" w:rsidRPr="00BB05E1" w:rsidRDefault="00F30D35" w:rsidP="00BB05E1">
      <w:pPr>
        <w:pStyle w:val="rtecenter"/>
        <w:spacing w:before="0" w:beforeAutospacing="0" w:after="150" w:afterAutospacing="0"/>
        <w:jc w:val="center"/>
        <w:rPr>
          <w:rStyle w:val="a9"/>
          <w:b w:val="0"/>
          <w:sz w:val="28"/>
          <w:szCs w:val="20"/>
        </w:rPr>
      </w:pPr>
      <w:r>
        <w:rPr>
          <w:rStyle w:val="a9"/>
          <w:b w:val="0"/>
          <w:sz w:val="28"/>
          <w:szCs w:val="20"/>
        </w:rPr>
        <w:t>МД</w:t>
      </w:r>
      <w:r w:rsidR="00BB05E1" w:rsidRPr="00BB05E1">
        <w:rPr>
          <w:rStyle w:val="a9"/>
          <w:b w:val="0"/>
          <w:sz w:val="28"/>
          <w:szCs w:val="20"/>
        </w:rPr>
        <w:t xml:space="preserve">ОУ </w:t>
      </w:r>
      <w:r>
        <w:rPr>
          <w:rStyle w:val="a9"/>
          <w:b w:val="0"/>
          <w:sz w:val="28"/>
          <w:szCs w:val="20"/>
        </w:rPr>
        <w:t>«Красногорский детский сад»</w:t>
      </w:r>
    </w:p>
    <w:p w:rsidR="00BB05E1" w:rsidRDefault="00BB05E1" w:rsidP="00BB05E1">
      <w:pPr>
        <w:pStyle w:val="rtecenter"/>
        <w:spacing w:before="0" w:beforeAutospacing="0" w:after="150" w:afterAutospacing="0"/>
        <w:jc w:val="center"/>
        <w:rPr>
          <w:rStyle w:val="a9"/>
          <w:sz w:val="28"/>
          <w:szCs w:val="20"/>
        </w:rPr>
      </w:pPr>
    </w:p>
    <w:p w:rsidR="00BB05E1" w:rsidRDefault="00BB05E1" w:rsidP="00BB05E1">
      <w:pPr>
        <w:pStyle w:val="rtecenter"/>
        <w:spacing w:before="0" w:beforeAutospacing="0" w:after="150" w:afterAutospacing="0"/>
        <w:jc w:val="center"/>
        <w:rPr>
          <w:rStyle w:val="a9"/>
          <w:sz w:val="28"/>
          <w:szCs w:val="20"/>
        </w:rPr>
      </w:pPr>
    </w:p>
    <w:p w:rsidR="00BB05E1" w:rsidRDefault="00BB05E1" w:rsidP="00BB05E1">
      <w:pPr>
        <w:pStyle w:val="rtecenter"/>
        <w:spacing w:before="0" w:beforeAutospacing="0" w:after="150" w:afterAutospacing="0"/>
        <w:jc w:val="center"/>
        <w:rPr>
          <w:rStyle w:val="a9"/>
          <w:sz w:val="28"/>
          <w:szCs w:val="20"/>
        </w:rPr>
      </w:pPr>
    </w:p>
    <w:p w:rsidR="00BB05E1" w:rsidRPr="00244A8E" w:rsidRDefault="00BB05E1" w:rsidP="00BB05E1">
      <w:pPr>
        <w:pStyle w:val="rtecenter"/>
        <w:spacing w:before="0" w:beforeAutospacing="0" w:after="150" w:afterAutospacing="0"/>
        <w:rPr>
          <w:rStyle w:val="a9"/>
          <w:sz w:val="36"/>
          <w:szCs w:val="20"/>
        </w:rPr>
      </w:pPr>
      <w:r>
        <w:rPr>
          <w:rStyle w:val="a9"/>
          <w:sz w:val="28"/>
          <w:szCs w:val="20"/>
        </w:rPr>
        <w:t xml:space="preserve">                                         </w:t>
      </w:r>
      <w:r w:rsidR="001F403A">
        <w:rPr>
          <w:rStyle w:val="a9"/>
          <w:sz w:val="28"/>
          <w:szCs w:val="20"/>
        </w:rPr>
        <w:t>Познавательно мероприятие:</w:t>
      </w:r>
    </w:p>
    <w:p w:rsidR="00BB05E1" w:rsidRPr="009920CB" w:rsidRDefault="00BB05E1" w:rsidP="00F30D35">
      <w:pPr>
        <w:shd w:val="clear" w:color="auto" w:fill="FFFFFF"/>
        <w:spacing w:after="300" w:line="240" w:lineRule="auto"/>
        <w:jc w:val="center"/>
        <w:outlineLvl w:val="0"/>
        <w:rPr>
          <w:rFonts w:ascii="OpenSans" w:eastAsia="Times New Roman" w:hAnsi="OpenSans" w:cs="Times New Roman"/>
          <w:b/>
          <w:bCs/>
          <w:color w:val="000000"/>
          <w:kern w:val="36"/>
          <w:sz w:val="41"/>
          <w:szCs w:val="41"/>
          <w:lang w:eastAsia="ru-RU"/>
        </w:rPr>
      </w:pPr>
      <w:r w:rsidRPr="009920CB">
        <w:rPr>
          <w:rFonts w:ascii="OpenSans" w:eastAsia="Times New Roman" w:hAnsi="OpenSans" w:cs="Times New Roman"/>
          <w:b/>
          <w:bCs/>
          <w:color w:val="000000"/>
          <w:kern w:val="36"/>
          <w:sz w:val="41"/>
          <w:szCs w:val="41"/>
          <w:lang w:eastAsia="ru-RU"/>
        </w:rPr>
        <w:t>«Освобождение Калининской области от немецко-фашистских захватчиков в годы Великой Отечественной войны»</w:t>
      </w:r>
    </w:p>
    <w:p w:rsidR="00BB05E1" w:rsidRPr="00BB05E1" w:rsidRDefault="00BB05E1" w:rsidP="00BB05E1">
      <w:pPr>
        <w:pStyle w:val="rtecenter"/>
        <w:spacing w:before="0" w:beforeAutospacing="0" w:after="150" w:afterAutospacing="0"/>
        <w:jc w:val="center"/>
        <w:rPr>
          <w:rStyle w:val="a9"/>
          <w:i/>
          <w:sz w:val="72"/>
          <w:szCs w:val="20"/>
        </w:rPr>
      </w:pPr>
      <w:r>
        <w:rPr>
          <w:b/>
          <w:bCs/>
          <w:i/>
          <w:noProof/>
          <w:sz w:val="72"/>
          <w:szCs w:val="20"/>
          <w:lang w:eastAsia="ru-RU"/>
        </w:rPr>
        <w:drawing>
          <wp:inline distT="0" distB="0" distL="0" distR="0">
            <wp:extent cx="3676650" cy="2379008"/>
            <wp:effectExtent l="0" t="0" r="0" b="0"/>
            <wp:docPr id="2" name="Рисунок 2" descr="E:\16 декабря\Sov_soldati-boy-za-Krakov_1945_Max-Alp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6 декабря\Sov_soldati-boy-za-Krakov_1945_Max-Alpert.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74686" cy="2377737"/>
                    </a:xfrm>
                    <a:prstGeom prst="rect">
                      <a:avLst/>
                    </a:prstGeom>
                    <a:noFill/>
                    <a:ln>
                      <a:noFill/>
                    </a:ln>
                  </pic:spPr>
                </pic:pic>
              </a:graphicData>
            </a:graphic>
          </wp:inline>
        </w:drawing>
      </w:r>
    </w:p>
    <w:p w:rsidR="00BB05E1" w:rsidRDefault="00BB05E1" w:rsidP="00BB05E1">
      <w:pPr>
        <w:jc w:val="center"/>
      </w:pPr>
    </w:p>
    <w:p w:rsidR="00BB05E1" w:rsidRDefault="00BB05E1" w:rsidP="00BB05E1">
      <w:pPr>
        <w:pStyle w:val="rtecenter"/>
        <w:spacing w:before="0" w:beforeAutospacing="0" w:after="150" w:afterAutospacing="0"/>
        <w:rPr>
          <w:rStyle w:val="a9"/>
          <w:szCs w:val="20"/>
        </w:rPr>
      </w:pPr>
      <w:r>
        <w:rPr>
          <w:rStyle w:val="a9"/>
          <w:szCs w:val="20"/>
        </w:rPr>
        <w:t xml:space="preserve">                                                                                 </w:t>
      </w:r>
    </w:p>
    <w:p w:rsidR="00BB05E1" w:rsidRPr="008F6F33" w:rsidRDefault="00BB05E1" w:rsidP="00F30D35">
      <w:pPr>
        <w:pStyle w:val="rtecenter"/>
        <w:spacing w:before="0" w:beforeAutospacing="0" w:after="150" w:afterAutospacing="0"/>
        <w:jc w:val="right"/>
        <w:rPr>
          <w:rStyle w:val="a9"/>
          <w:b w:val="0"/>
          <w:szCs w:val="20"/>
        </w:rPr>
      </w:pPr>
      <w:r>
        <w:rPr>
          <w:rStyle w:val="a9"/>
          <w:szCs w:val="20"/>
        </w:rPr>
        <w:t xml:space="preserve">                                                                              </w:t>
      </w:r>
    </w:p>
    <w:p w:rsidR="00BB05E1" w:rsidRDefault="00BB05E1" w:rsidP="00BB05E1">
      <w:pPr>
        <w:pStyle w:val="rtecenter"/>
        <w:spacing w:before="0" w:beforeAutospacing="0" w:after="150" w:afterAutospacing="0"/>
        <w:jc w:val="center"/>
        <w:rPr>
          <w:rStyle w:val="a9"/>
          <w:szCs w:val="20"/>
        </w:rPr>
      </w:pPr>
    </w:p>
    <w:p w:rsidR="00BB05E1" w:rsidRDefault="00BB05E1" w:rsidP="00BB05E1">
      <w:pPr>
        <w:pStyle w:val="rtecenter"/>
        <w:spacing w:before="0" w:beforeAutospacing="0" w:after="150" w:afterAutospacing="0"/>
        <w:jc w:val="center"/>
        <w:rPr>
          <w:rStyle w:val="a9"/>
          <w:szCs w:val="20"/>
        </w:rPr>
      </w:pPr>
    </w:p>
    <w:p w:rsidR="00BB05E1" w:rsidRDefault="00BB05E1" w:rsidP="00BB05E1">
      <w:pPr>
        <w:pStyle w:val="rtecenter"/>
        <w:spacing w:before="0" w:beforeAutospacing="0" w:after="150" w:afterAutospacing="0"/>
        <w:jc w:val="center"/>
        <w:rPr>
          <w:rStyle w:val="a9"/>
          <w:szCs w:val="20"/>
        </w:rPr>
      </w:pPr>
    </w:p>
    <w:p w:rsidR="00BB05E1" w:rsidRDefault="00BB05E1" w:rsidP="00BB05E1">
      <w:pPr>
        <w:pStyle w:val="rtecenter"/>
        <w:spacing w:before="0" w:beforeAutospacing="0" w:after="150" w:afterAutospacing="0"/>
        <w:jc w:val="center"/>
        <w:rPr>
          <w:rStyle w:val="a9"/>
          <w:szCs w:val="20"/>
        </w:rPr>
      </w:pPr>
      <w:bookmarkStart w:id="0" w:name="_GoBack"/>
      <w:bookmarkEnd w:id="0"/>
    </w:p>
    <w:p w:rsidR="00BB05E1" w:rsidRDefault="00BB05E1" w:rsidP="00BB05E1">
      <w:pPr>
        <w:pStyle w:val="rtecenter"/>
        <w:spacing w:before="0" w:beforeAutospacing="0" w:after="150" w:afterAutospacing="0"/>
        <w:jc w:val="center"/>
        <w:rPr>
          <w:rStyle w:val="a9"/>
          <w:szCs w:val="20"/>
        </w:rPr>
      </w:pPr>
    </w:p>
    <w:p w:rsidR="00BB05E1" w:rsidRDefault="00BB05E1" w:rsidP="00BB05E1">
      <w:pPr>
        <w:pStyle w:val="rtecenter"/>
        <w:spacing w:before="0" w:beforeAutospacing="0" w:after="150" w:afterAutospacing="0"/>
        <w:jc w:val="center"/>
        <w:rPr>
          <w:rStyle w:val="a9"/>
          <w:szCs w:val="20"/>
        </w:rPr>
      </w:pPr>
    </w:p>
    <w:p w:rsidR="00F30D35" w:rsidRDefault="00BB05E1" w:rsidP="00BB05E1">
      <w:pPr>
        <w:pStyle w:val="rtecenter"/>
        <w:spacing w:before="0" w:beforeAutospacing="0" w:after="150" w:afterAutospacing="0"/>
        <w:rPr>
          <w:rStyle w:val="a9"/>
          <w:szCs w:val="20"/>
        </w:rPr>
      </w:pPr>
      <w:r>
        <w:rPr>
          <w:rStyle w:val="a9"/>
          <w:szCs w:val="20"/>
        </w:rPr>
        <w:t xml:space="preserve">                                        </w:t>
      </w:r>
    </w:p>
    <w:p w:rsidR="00F30D35" w:rsidRDefault="00F30D35" w:rsidP="00BB05E1">
      <w:pPr>
        <w:pStyle w:val="rtecenter"/>
        <w:spacing w:before="0" w:beforeAutospacing="0" w:after="150" w:afterAutospacing="0"/>
        <w:rPr>
          <w:rStyle w:val="a9"/>
          <w:szCs w:val="20"/>
        </w:rPr>
      </w:pPr>
    </w:p>
    <w:p w:rsidR="00BB05E1" w:rsidRDefault="00BB05E1" w:rsidP="00BB05E1">
      <w:pPr>
        <w:pStyle w:val="rtecenter"/>
        <w:spacing w:before="0" w:beforeAutospacing="0" w:after="150" w:afterAutospacing="0"/>
        <w:rPr>
          <w:b/>
          <w:bCs/>
          <w:szCs w:val="20"/>
        </w:rPr>
      </w:pPr>
    </w:p>
    <w:p w:rsidR="00F30D35" w:rsidRDefault="00F30D35" w:rsidP="00BB05E1">
      <w:pPr>
        <w:pStyle w:val="rtecenter"/>
        <w:spacing w:before="0" w:beforeAutospacing="0" w:after="150" w:afterAutospacing="0"/>
        <w:rPr>
          <w:b/>
          <w:bCs/>
          <w:szCs w:val="20"/>
        </w:rPr>
      </w:pPr>
    </w:p>
    <w:p w:rsidR="00F30D35" w:rsidRPr="00BB05E1" w:rsidRDefault="00F30D35" w:rsidP="00BB05E1">
      <w:pPr>
        <w:pStyle w:val="rtecenter"/>
        <w:spacing w:before="0" w:beforeAutospacing="0" w:after="150" w:afterAutospacing="0"/>
        <w:rPr>
          <w:b/>
          <w:bCs/>
          <w:szCs w:val="20"/>
        </w:rPr>
      </w:pPr>
    </w:p>
    <w:p w:rsidR="00695DF2" w:rsidRPr="00374261" w:rsidRDefault="00F30D35" w:rsidP="00F30D35">
      <w:pPr>
        <w:spacing w:after="0" w:line="240" w:lineRule="auto"/>
        <w:jc w:val="both"/>
        <w:rPr>
          <w:rFonts w:ascii="Times New Roman" w:hAnsi="Times New Roman" w:cs="Times New Roman"/>
          <w:sz w:val="28"/>
          <w:szCs w:val="28"/>
          <w:shd w:val="clear" w:color="auto" w:fill="FFFFFF"/>
        </w:rPr>
      </w:pPr>
      <w:r>
        <w:rPr>
          <w:rFonts w:ascii="Times New Roman" w:eastAsia="Times New Roman" w:hAnsi="Times New Roman" w:cs="Times New Roman"/>
          <w:b/>
          <w:sz w:val="28"/>
          <w:szCs w:val="28"/>
          <w:lang w:eastAsia="ru-RU"/>
        </w:rPr>
        <w:lastRenderedPageBreak/>
        <w:t>Воспитатель</w:t>
      </w:r>
      <w:r w:rsidRPr="0037426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Pr="00F30D35">
        <w:rPr>
          <w:rFonts w:ascii="Times New Roman" w:eastAsia="Times New Roman" w:hAnsi="Times New Roman" w:cs="Times New Roman"/>
          <w:sz w:val="28"/>
          <w:szCs w:val="28"/>
          <w:lang w:eastAsia="ru-RU"/>
        </w:rPr>
        <w:t>Много лет</w:t>
      </w:r>
      <w:r w:rsidR="00671B2B" w:rsidRPr="00374261">
        <w:rPr>
          <w:rFonts w:ascii="Times New Roman" w:eastAsia="Times New Roman" w:hAnsi="Times New Roman" w:cs="Times New Roman"/>
          <w:sz w:val="28"/>
          <w:szCs w:val="28"/>
          <w:lang w:eastAsia="ru-RU"/>
        </w:rPr>
        <w:t xml:space="preserve"> назад отгремели последние залпы орудий, ознаменовавшие победу советских воинов над немецко-фашистскими захватчиками. Но эта победа собрана по крупицам, освобожденными крупными и малыми  города</w:t>
      </w:r>
      <w:r w:rsidR="00695DF2" w:rsidRPr="00374261">
        <w:rPr>
          <w:rFonts w:ascii="Times New Roman" w:eastAsia="Times New Roman" w:hAnsi="Times New Roman" w:cs="Times New Roman"/>
          <w:sz w:val="28"/>
          <w:szCs w:val="28"/>
          <w:lang w:eastAsia="ru-RU"/>
        </w:rPr>
        <w:t>ми</w:t>
      </w:r>
      <w:r w:rsidR="00671B2B" w:rsidRPr="00374261">
        <w:rPr>
          <w:rFonts w:ascii="Times New Roman" w:eastAsia="Times New Roman" w:hAnsi="Times New Roman" w:cs="Times New Roman"/>
          <w:sz w:val="28"/>
          <w:szCs w:val="28"/>
          <w:lang w:eastAsia="ru-RU"/>
        </w:rPr>
        <w:t xml:space="preserve"> нашей необъятной Родины. </w:t>
      </w:r>
      <w:r w:rsidR="00AE3274" w:rsidRPr="00374261">
        <w:rPr>
          <w:rFonts w:ascii="Times New Roman" w:hAnsi="Times New Roman" w:cs="Times New Roman"/>
          <w:sz w:val="28"/>
          <w:szCs w:val="28"/>
          <w:shd w:val="clear" w:color="auto" w:fill="FFFFFF"/>
        </w:rPr>
        <w:t>В этом году исполняетс</w:t>
      </w:r>
      <w:r>
        <w:rPr>
          <w:rFonts w:ascii="Times New Roman" w:hAnsi="Times New Roman" w:cs="Times New Roman"/>
          <w:sz w:val="28"/>
          <w:szCs w:val="28"/>
          <w:shd w:val="clear" w:color="auto" w:fill="FFFFFF"/>
        </w:rPr>
        <w:t xml:space="preserve">я 80 </w:t>
      </w:r>
      <w:r w:rsidR="00AE3274" w:rsidRPr="00374261">
        <w:rPr>
          <w:rFonts w:ascii="Times New Roman" w:hAnsi="Times New Roman" w:cs="Times New Roman"/>
          <w:sz w:val="28"/>
          <w:szCs w:val="28"/>
          <w:shd w:val="clear" w:color="auto" w:fill="FFFFFF"/>
        </w:rPr>
        <w:t xml:space="preserve">лет со дня освобождения города Калинина от немецко-фашистских захватчиков. </w:t>
      </w:r>
      <w:r w:rsidR="00671B2B" w:rsidRPr="00374261">
        <w:rPr>
          <w:rFonts w:ascii="Times New Roman" w:eastAsia="Times New Roman" w:hAnsi="Times New Roman" w:cs="Times New Roman"/>
          <w:sz w:val="28"/>
          <w:szCs w:val="28"/>
          <w:lang w:eastAsia="ru-RU"/>
        </w:rPr>
        <w:t xml:space="preserve">Поэтому, как вы догадались, сегодня </w:t>
      </w:r>
      <w:r w:rsidR="003F3F3B" w:rsidRPr="00374261">
        <w:rPr>
          <w:rFonts w:ascii="Times New Roman" w:eastAsia="Times New Roman" w:hAnsi="Times New Roman" w:cs="Times New Roman"/>
          <w:sz w:val="28"/>
          <w:szCs w:val="28"/>
          <w:lang w:eastAsia="ru-RU"/>
        </w:rPr>
        <w:t>речь пойдет о нашей малой Р</w:t>
      </w:r>
      <w:r w:rsidR="00671B2B" w:rsidRPr="00374261">
        <w:rPr>
          <w:rFonts w:ascii="Times New Roman" w:eastAsia="Times New Roman" w:hAnsi="Times New Roman" w:cs="Times New Roman"/>
          <w:sz w:val="28"/>
          <w:szCs w:val="28"/>
          <w:lang w:eastAsia="ru-RU"/>
        </w:rPr>
        <w:t>одине</w:t>
      </w:r>
      <w:r w:rsidR="00AE3274" w:rsidRPr="00374261">
        <w:rPr>
          <w:rFonts w:ascii="Times New Roman" w:eastAsia="Times New Roman" w:hAnsi="Times New Roman" w:cs="Times New Roman"/>
          <w:sz w:val="28"/>
          <w:szCs w:val="28"/>
          <w:lang w:eastAsia="ru-RU"/>
        </w:rPr>
        <w:t xml:space="preserve">, </w:t>
      </w:r>
      <w:r w:rsidR="00671B2B" w:rsidRPr="00374261">
        <w:rPr>
          <w:rFonts w:ascii="Times New Roman" w:eastAsia="Times New Roman" w:hAnsi="Times New Roman" w:cs="Times New Roman"/>
          <w:sz w:val="28"/>
          <w:szCs w:val="28"/>
          <w:lang w:eastAsia="ru-RU"/>
        </w:rPr>
        <w:t>ставш</w:t>
      </w:r>
      <w:r w:rsidR="00AE3274" w:rsidRPr="00374261">
        <w:rPr>
          <w:rFonts w:ascii="Times New Roman" w:eastAsia="Times New Roman" w:hAnsi="Times New Roman" w:cs="Times New Roman"/>
          <w:sz w:val="28"/>
          <w:szCs w:val="28"/>
          <w:lang w:eastAsia="ru-RU"/>
        </w:rPr>
        <w:t>ей</w:t>
      </w:r>
      <w:r w:rsidR="00671B2B" w:rsidRPr="00374261">
        <w:rPr>
          <w:rFonts w:ascii="Times New Roman" w:hAnsi="Times New Roman" w:cs="Times New Roman"/>
          <w:sz w:val="28"/>
          <w:szCs w:val="28"/>
          <w:shd w:val="clear" w:color="auto" w:fill="FFFFFF"/>
        </w:rPr>
        <w:t xml:space="preserve">крупным промышленным и транспортным </w:t>
      </w:r>
      <w:r w:rsidR="00D3795A" w:rsidRPr="00374261">
        <w:rPr>
          <w:rFonts w:ascii="Times New Roman" w:hAnsi="Times New Roman" w:cs="Times New Roman"/>
          <w:sz w:val="28"/>
          <w:szCs w:val="28"/>
          <w:shd w:val="clear" w:color="auto" w:fill="FFFFFF"/>
        </w:rPr>
        <w:t>узлом</w:t>
      </w:r>
      <w:r w:rsidR="00671B2B" w:rsidRPr="00374261">
        <w:rPr>
          <w:rFonts w:ascii="Times New Roman" w:hAnsi="Times New Roman" w:cs="Times New Roman"/>
          <w:sz w:val="28"/>
          <w:szCs w:val="28"/>
          <w:shd w:val="clear" w:color="auto" w:fill="FFFFFF"/>
        </w:rPr>
        <w:t xml:space="preserve">, который планировало использовать  немецкое командование для наступления на Москву. </w:t>
      </w:r>
      <w:r w:rsidR="00AE3274" w:rsidRPr="00374261">
        <w:rPr>
          <w:rFonts w:ascii="Times New Roman" w:hAnsi="Times New Roman" w:cs="Times New Roman"/>
          <w:sz w:val="28"/>
          <w:szCs w:val="28"/>
          <w:shd w:val="clear" w:color="auto" w:fill="FFFFFF"/>
        </w:rPr>
        <w:t>Итак</w:t>
      </w:r>
      <w:r w:rsidR="005E35DB" w:rsidRPr="00374261">
        <w:rPr>
          <w:rFonts w:ascii="Times New Roman" w:hAnsi="Times New Roman" w:cs="Times New Roman"/>
          <w:sz w:val="28"/>
          <w:szCs w:val="28"/>
          <w:shd w:val="clear" w:color="auto" w:fill="FFFFFF"/>
        </w:rPr>
        <w:t xml:space="preserve">, </w:t>
      </w:r>
      <w:r w:rsidR="005E35DB" w:rsidRPr="00374261">
        <w:rPr>
          <w:rFonts w:ascii="Times New Roman" w:eastAsia="Times New Roman" w:hAnsi="Times New Roman" w:cs="Times New Roman"/>
          <w:sz w:val="28"/>
          <w:szCs w:val="28"/>
          <w:lang w:eastAsia="ru-RU"/>
        </w:rPr>
        <w:t xml:space="preserve">тема сегодняшнего </w:t>
      </w:r>
      <w:r w:rsidR="005F4315">
        <w:rPr>
          <w:rFonts w:ascii="Times New Roman" w:eastAsia="Times New Roman" w:hAnsi="Times New Roman" w:cs="Times New Roman"/>
          <w:sz w:val="28"/>
          <w:szCs w:val="28"/>
          <w:lang w:eastAsia="ru-RU"/>
        </w:rPr>
        <w:t xml:space="preserve">мероприятия </w:t>
      </w:r>
      <w:r w:rsidR="005D172C" w:rsidRPr="005D172C">
        <w:rPr>
          <w:rFonts w:ascii="Times New Roman" w:hAnsi="Times New Roman" w:cs="Times New Roman"/>
          <w:b/>
          <w:sz w:val="28"/>
          <w:szCs w:val="28"/>
        </w:rPr>
        <w:t>«Освобождение города Калинина: путешествие по местам воинской славы»</w:t>
      </w:r>
    </w:p>
    <w:p w:rsidR="00B01D64" w:rsidRPr="00374261" w:rsidRDefault="00F30D35" w:rsidP="00F30D35">
      <w:pPr>
        <w:spacing w:after="0" w:line="240" w:lineRule="auto"/>
        <w:jc w:val="both"/>
        <w:rPr>
          <w:rFonts w:ascii="Times New Roman" w:hAnsi="Times New Roman" w:cs="Times New Roman"/>
          <w:sz w:val="28"/>
          <w:szCs w:val="28"/>
          <w:shd w:val="clear" w:color="auto" w:fill="FFFFFF"/>
        </w:rPr>
      </w:pPr>
      <w:r>
        <w:rPr>
          <w:rFonts w:ascii="Times New Roman" w:eastAsia="Times New Roman" w:hAnsi="Times New Roman" w:cs="Times New Roman"/>
          <w:b/>
          <w:sz w:val="28"/>
          <w:szCs w:val="28"/>
          <w:lang w:eastAsia="ru-RU"/>
        </w:rPr>
        <w:t>Воспитатель</w:t>
      </w:r>
      <w:r w:rsidRPr="0037426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00D3795A" w:rsidRPr="00374261">
        <w:rPr>
          <w:rFonts w:ascii="Times New Roman" w:hAnsi="Times New Roman" w:cs="Times New Roman"/>
          <w:sz w:val="28"/>
          <w:szCs w:val="28"/>
          <w:shd w:val="clear" w:color="auto" w:fill="FFFFFF"/>
        </w:rPr>
        <w:t>Г</w:t>
      </w:r>
      <w:r w:rsidR="00AE3274" w:rsidRPr="00374261">
        <w:rPr>
          <w:rFonts w:ascii="Times New Roman" w:hAnsi="Times New Roman" w:cs="Times New Roman"/>
          <w:sz w:val="28"/>
          <w:szCs w:val="28"/>
          <w:shd w:val="clear" w:color="auto" w:fill="FFFFFF"/>
        </w:rPr>
        <w:t>ор</w:t>
      </w:r>
      <w:r w:rsidR="00D3795A" w:rsidRPr="00374261">
        <w:rPr>
          <w:rFonts w:ascii="Times New Roman" w:hAnsi="Times New Roman" w:cs="Times New Roman"/>
          <w:sz w:val="28"/>
          <w:szCs w:val="28"/>
          <w:shd w:val="clear" w:color="auto" w:fill="FFFFFF"/>
        </w:rPr>
        <w:t>о</w:t>
      </w:r>
      <w:r w:rsidR="00AE3274" w:rsidRPr="00374261">
        <w:rPr>
          <w:rFonts w:ascii="Times New Roman" w:hAnsi="Times New Roman" w:cs="Times New Roman"/>
          <w:sz w:val="28"/>
          <w:szCs w:val="28"/>
          <w:shd w:val="clear" w:color="auto" w:fill="FFFFFF"/>
        </w:rPr>
        <w:t xml:space="preserve">д Калинин </w:t>
      </w:r>
      <w:r w:rsidR="00D3795A" w:rsidRPr="00374261">
        <w:rPr>
          <w:rFonts w:ascii="Times New Roman" w:hAnsi="Times New Roman" w:cs="Times New Roman"/>
          <w:sz w:val="28"/>
          <w:szCs w:val="28"/>
          <w:shd w:val="clear" w:color="auto" w:fill="FFFFFF"/>
        </w:rPr>
        <w:t xml:space="preserve">(ныне Тверь) </w:t>
      </w:r>
      <w:r w:rsidR="00AE3274" w:rsidRPr="00374261">
        <w:rPr>
          <w:rFonts w:ascii="Times New Roman" w:hAnsi="Times New Roman" w:cs="Times New Roman"/>
          <w:sz w:val="28"/>
          <w:szCs w:val="28"/>
          <w:shd w:val="clear" w:color="auto" w:fill="FFFFFF"/>
        </w:rPr>
        <w:t>располага</w:t>
      </w:r>
      <w:r w:rsidR="00D3795A" w:rsidRPr="00374261">
        <w:rPr>
          <w:rFonts w:ascii="Times New Roman" w:hAnsi="Times New Roman" w:cs="Times New Roman"/>
          <w:sz w:val="28"/>
          <w:szCs w:val="28"/>
          <w:shd w:val="clear" w:color="auto" w:fill="FFFFFF"/>
        </w:rPr>
        <w:t>ет</w:t>
      </w:r>
      <w:r w:rsidR="00AE3274" w:rsidRPr="00374261">
        <w:rPr>
          <w:rFonts w:ascii="Times New Roman" w:hAnsi="Times New Roman" w:cs="Times New Roman"/>
          <w:sz w:val="28"/>
          <w:szCs w:val="28"/>
          <w:shd w:val="clear" w:color="auto" w:fill="FFFFFF"/>
        </w:rPr>
        <w:t xml:space="preserve">ся между двумя крупными промышленными центрами Москвой и Ленинградом, именно поэтому он был выбран </w:t>
      </w:r>
      <w:r w:rsidR="00D3795A" w:rsidRPr="00374261">
        <w:rPr>
          <w:rFonts w:ascii="Times New Roman" w:hAnsi="Times New Roman" w:cs="Times New Roman"/>
          <w:sz w:val="28"/>
          <w:szCs w:val="28"/>
          <w:shd w:val="clear" w:color="auto" w:fill="FFFFFF"/>
        </w:rPr>
        <w:t>немецко-фашистскими захватчиками, как первоочередной рубеж дл</w:t>
      </w:r>
      <w:r w:rsidR="00AE3274" w:rsidRPr="00374261">
        <w:rPr>
          <w:rFonts w:ascii="Times New Roman" w:hAnsi="Times New Roman" w:cs="Times New Roman"/>
          <w:sz w:val="28"/>
          <w:szCs w:val="28"/>
          <w:shd w:val="clear" w:color="auto" w:fill="FFFFFF"/>
        </w:rPr>
        <w:t>я</w:t>
      </w:r>
      <w:r w:rsidR="00D3795A" w:rsidRPr="00374261">
        <w:rPr>
          <w:rFonts w:ascii="Times New Roman" w:hAnsi="Times New Roman" w:cs="Times New Roman"/>
          <w:sz w:val="28"/>
          <w:szCs w:val="28"/>
          <w:shd w:val="clear" w:color="auto" w:fill="FFFFFF"/>
        </w:rPr>
        <w:t xml:space="preserve"> наступления. </w:t>
      </w:r>
      <w:r w:rsidR="00B01D64" w:rsidRPr="00374261">
        <w:rPr>
          <w:rFonts w:ascii="Times New Roman" w:hAnsi="Times New Roman" w:cs="Times New Roman"/>
          <w:sz w:val="28"/>
          <w:szCs w:val="28"/>
          <w:shd w:val="clear" w:color="auto" w:fill="FFFFFF"/>
        </w:rPr>
        <w:t>Вечером </w:t>
      </w:r>
      <w:hyperlink r:id="rId8" w:tooltip="14 октября" w:history="1">
        <w:r w:rsidR="00B01D64" w:rsidRPr="00374261">
          <w:rPr>
            <w:rStyle w:val="a7"/>
            <w:rFonts w:ascii="Times New Roman" w:hAnsi="Times New Roman" w:cs="Times New Roman"/>
            <w:color w:val="auto"/>
            <w:sz w:val="28"/>
            <w:szCs w:val="28"/>
            <w:u w:val="none"/>
            <w:shd w:val="clear" w:color="auto" w:fill="FFFFFF"/>
          </w:rPr>
          <w:t>14 октября</w:t>
        </w:r>
      </w:hyperlink>
      <w:r w:rsidR="00B01D64" w:rsidRPr="00374261">
        <w:rPr>
          <w:rFonts w:ascii="Times New Roman" w:hAnsi="Times New Roman" w:cs="Times New Roman"/>
          <w:sz w:val="28"/>
          <w:szCs w:val="28"/>
          <w:shd w:val="clear" w:color="auto" w:fill="FFFFFF"/>
        </w:rPr>
        <w:t> </w:t>
      </w:r>
      <w:hyperlink r:id="rId9" w:tooltip="1941 год" w:history="1">
        <w:r w:rsidR="00B01D64" w:rsidRPr="00374261">
          <w:rPr>
            <w:rStyle w:val="a7"/>
            <w:rFonts w:ascii="Times New Roman" w:hAnsi="Times New Roman" w:cs="Times New Roman"/>
            <w:color w:val="auto"/>
            <w:sz w:val="28"/>
            <w:szCs w:val="28"/>
            <w:u w:val="none"/>
            <w:shd w:val="clear" w:color="auto" w:fill="FFFFFF"/>
          </w:rPr>
          <w:t>1941 года</w:t>
        </w:r>
      </w:hyperlink>
      <w:r w:rsidR="00B01D64" w:rsidRPr="00374261">
        <w:rPr>
          <w:rFonts w:ascii="Times New Roman" w:hAnsi="Times New Roman" w:cs="Times New Roman"/>
          <w:sz w:val="28"/>
          <w:szCs w:val="28"/>
          <w:shd w:val="clear" w:color="auto" w:fill="FFFFFF"/>
        </w:rPr>
        <w:t> город был частично занят войсками </w:t>
      </w:r>
      <w:hyperlink r:id="rId10" w:tooltip="Группа армий " w:history="1">
        <w:r w:rsidR="00B01D64" w:rsidRPr="00374261">
          <w:rPr>
            <w:rStyle w:val="a7"/>
            <w:rFonts w:ascii="Times New Roman" w:hAnsi="Times New Roman" w:cs="Times New Roman"/>
            <w:color w:val="auto"/>
            <w:sz w:val="28"/>
            <w:szCs w:val="28"/>
            <w:u w:val="none"/>
            <w:shd w:val="clear" w:color="auto" w:fill="FFFFFF"/>
          </w:rPr>
          <w:t>группы армий «Центр»</w:t>
        </w:r>
      </w:hyperlink>
      <w:r w:rsidR="00B01D64" w:rsidRPr="00374261">
        <w:rPr>
          <w:rFonts w:ascii="Times New Roman" w:hAnsi="Times New Roman" w:cs="Times New Roman"/>
          <w:sz w:val="28"/>
          <w:szCs w:val="28"/>
          <w:shd w:val="clear" w:color="auto" w:fill="FFFFFF"/>
        </w:rPr>
        <w:t>. Северная часть Калинина и Затверечье оставались под контролем Красной армии. Бои в городе не прекращались ещё трое суток. 17 октября город полностью перешёл под контроль немцев. С началом оккупации была сформирована, при помощи немецких властей, местная администрация, активно действовали нацистские спецслужбы и карательные органы. С советской стороны в Калинине действовали агентура и резидентура, антифашистское </w:t>
      </w:r>
      <w:hyperlink r:id="rId11" w:tooltip="Подполье" w:history="1">
        <w:r w:rsidR="00B01D64" w:rsidRPr="00374261">
          <w:rPr>
            <w:rStyle w:val="a7"/>
            <w:rFonts w:ascii="Times New Roman" w:hAnsi="Times New Roman" w:cs="Times New Roman"/>
            <w:color w:val="auto"/>
            <w:sz w:val="28"/>
            <w:szCs w:val="28"/>
            <w:u w:val="none"/>
            <w:shd w:val="clear" w:color="auto" w:fill="FFFFFF"/>
          </w:rPr>
          <w:t>подполье</w:t>
        </w:r>
      </w:hyperlink>
      <w:r w:rsidR="00B01D64" w:rsidRPr="00374261">
        <w:rPr>
          <w:rFonts w:ascii="Times New Roman" w:hAnsi="Times New Roman" w:cs="Times New Roman"/>
          <w:sz w:val="28"/>
          <w:szCs w:val="28"/>
          <w:shd w:val="clear" w:color="auto" w:fill="FFFFFF"/>
        </w:rPr>
        <w:t>. На протяжении всего периода оккупации в Калинине и в непосредственной близости от него велись бои, сам город находился на военном положении. Ввиду важности оперативного района </w:t>
      </w:r>
      <w:hyperlink r:id="rId12" w:tooltip="19 октября" w:history="1">
        <w:r w:rsidR="00B01D64" w:rsidRPr="00374261">
          <w:rPr>
            <w:rStyle w:val="a7"/>
            <w:rFonts w:ascii="Times New Roman" w:hAnsi="Times New Roman" w:cs="Times New Roman"/>
            <w:color w:val="auto"/>
            <w:sz w:val="28"/>
            <w:szCs w:val="28"/>
            <w:u w:val="none"/>
            <w:shd w:val="clear" w:color="auto" w:fill="FFFFFF"/>
          </w:rPr>
          <w:t>19 октября</w:t>
        </w:r>
      </w:hyperlink>
      <w:r w:rsidR="00B01D64" w:rsidRPr="00374261">
        <w:rPr>
          <w:rFonts w:ascii="Times New Roman" w:hAnsi="Times New Roman" w:cs="Times New Roman"/>
          <w:sz w:val="28"/>
          <w:szCs w:val="28"/>
          <w:shd w:val="clear" w:color="auto" w:fill="FFFFFF"/>
        </w:rPr>
        <w:t> </w:t>
      </w:r>
      <w:hyperlink r:id="rId13" w:tooltip="1941 год" w:history="1">
        <w:r w:rsidR="00B01D64" w:rsidRPr="00374261">
          <w:rPr>
            <w:rStyle w:val="a7"/>
            <w:rFonts w:ascii="Times New Roman" w:hAnsi="Times New Roman" w:cs="Times New Roman"/>
            <w:color w:val="auto"/>
            <w:sz w:val="28"/>
            <w:szCs w:val="28"/>
            <w:u w:val="none"/>
            <w:shd w:val="clear" w:color="auto" w:fill="FFFFFF"/>
          </w:rPr>
          <w:t>1941 года</w:t>
        </w:r>
      </w:hyperlink>
      <w:r w:rsidR="00B01D64" w:rsidRPr="00374261">
        <w:rPr>
          <w:rFonts w:ascii="Times New Roman" w:hAnsi="Times New Roman" w:cs="Times New Roman"/>
          <w:sz w:val="28"/>
          <w:szCs w:val="28"/>
          <w:shd w:val="clear" w:color="auto" w:fill="FFFFFF"/>
        </w:rPr>
        <w:t> был образован </w:t>
      </w:r>
      <w:hyperlink r:id="rId14" w:tooltip="Калининский фронт" w:history="1">
        <w:r w:rsidR="00B01D64" w:rsidRPr="00374261">
          <w:rPr>
            <w:rStyle w:val="a7"/>
            <w:rFonts w:ascii="Times New Roman" w:hAnsi="Times New Roman" w:cs="Times New Roman"/>
            <w:color w:val="auto"/>
            <w:sz w:val="28"/>
            <w:szCs w:val="28"/>
            <w:u w:val="none"/>
            <w:shd w:val="clear" w:color="auto" w:fill="FFFFFF"/>
          </w:rPr>
          <w:t>Калининский фронт</w:t>
        </w:r>
      </w:hyperlink>
      <w:r w:rsidR="00B01D64" w:rsidRPr="00374261">
        <w:rPr>
          <w:rFonts w:ascii="Times New Roman" w:hAnsi="Times New Roman" w:cs="Times New Roman"/>
          <w:sz w:val="28"/>
          <w:szCs w:val="28"/>
          <w:shd w:val="clear" w:color="auto" w:fill="FFFFFF"/>
        </w:rPr>
        <w:t>.</w:t>
      </w:r>
    </w:p>
    <w:p w:rsidR="00F51918" w:rsidRPr="00374261" w:rsidRDefault="00F30D35" w:rsidP="00F30D35">
      <w:pPr>
        <w:pStyle w:val="a8"/>
        <w:shd w:val="clear" w:color="auto" w:fill="FFFFFF"/>
        <w:spacing w:before="120" w:beforeAutospacing="0" w:after="0" w:afterAutospacing="0"/>
        <w:ind w:firstLine="708"/>
        <w:jc w:val="both"/>
        <w:rPr>
          <w:sz w:val="28"/>
          <w:szCs w:val="28"/>
        </w:rPr>
      </w:pPr>
      <w:r>
        <w:rPr>
          <w:b/>
          <w:sz w:val="28"/>
          <w:szCs w:val="28"/>
        </w:rPr>
        <w:t>Воспитатель</w:t>
      </w:r>
      <w:r w:rsidRPr="00374261">
        <w:rPr>
          <w:b/>
          <w:sz w:val="28"/>
          <w:szCs w:val="28"/>
        </w:rPr>
        <w:t>:</w:t>
      </w:r>
      <w:r w:rsidR="00F51918" w:rsidRPr="00374261">
        <w:rPr>
          <w:sz w:val="28"/>
          <w:szCs w:val="28"/>
        </w:rPr>
        <w:t>Немецкий прорыв произошёл стремительно. За несколько дней город из тылового стал прифронтовым, а ещё через несколько дней в него вошли немецкие части.</w:t>
      </w:r>
    </w:p>
    <w:p w:rsidR="00F51918" w:rsidRPr="00374261" w:rsidRDefault="00F51918" w:rsidP="00F30D35">
      <w:pPr>
        <w:pStyle w:val="a8"/>
        <w:shd w:val="clear" w:color="auto" w:fill="FFFFFF"/>
        <w:spacing w:before="120" w:beforeAutospacing="0" w:after="0" w:afterAutospacing="0"/>
        <w:ind w:firstLine="708"/>
        <w:jc w:val="both"/>
        <w:rPr>
          <w:sz w:val="28"/>
          <w:szCs w:val="28"/>
        </w:rPr>
      </w:pPr>
      <w:r w:rsidRPr="00374261">
        <w:rPr>
          <w:sz w:val="28"/>
          <w:szCs w:val="28"/>
        </w:rPr>
        <w:t>После эвакуации и взятия города немецкими войсками гражданского населения в городе осталось не более 35 000. В первые 5—6 дней безвластия в городе шли грабежи магазинов, фабрик, предприятий, в которых участвовало и местное население; немецкие войска не препятствовали этому.</w:t>
      </w:r>
    </w:p>
    <w:p w:rsidR="00F51918" w:rsidRPr="00374261" w:rsidRDefault="00F51918" w:rsidP="00F30D35">
      <w:pPr>
        <w:pStyle w:val="a8"/>
        <w:shd w:val="clear" w:color="auto" w:fill="FFFFFF"/>
        <w:spacing w:before="120" w:beforeAutospacing="0" w:after="0" w:afterAutospacing="0"/>
        <w:ind w:firstLine="708"/>
        <w:jc w:val="both"/>
        <w:rPr>
          <w:sz w:val="28"/>
          <w:szCs w:val="28"/>
        </w:rPr>
      </w:pPr>
      <w:r w:rsidRPr="00374261">
        <w:rPr>
          <w:sz w:val="28"/>
          <w:szCs w:val="28"/>
        </w:rPr>
        <w:t>Всё время оккупации за город велись постоянные бои, поэтому сам город и местные жители подвергались частым обстрелам советской артиллерии.</w:t>
      </w:r>
    </w:p>
    <w:p w:rsidR="009A1DB2" w:rsidRDefault="00F51918" w:rsidP="00F30D35">
      <w:pPr>
        <w:shd w:val="clear" w:color="auto" w:fill="FFFFFF"/>
        <w:spacing w:after="0" w:line="240" w:lineRule="auto"/>
        <w:ind w:left="153" w:right="1230" w:firstLine="851"/>
        <w:jc w:val="both"/>
        <w:rPr>
          <w:rFonts w:ascii="Times New Roman" w:eastAsia="Times New Roman" w:hAnsi="Times New Roman" w:cs="Times New Roman"/>
          <w:color w:val="000000" w:themeColor="text1"/>
          <w:sz w:val="28"/>
          <w:szCs w:val="28"/>
          <w:lang w:eastAsia="ru-RU"/>
        </w:rPr>
      </w:pPr>
      <w:r w:rsidRPr="009A1DB2">
        <w:rPr>
          <w:rFonts w:ascii="Times New Roman" w:hAnsi="Times New Roman" w:cs="Times New Roman"/>
          <w:sz w:val="28"/>
          <w:szCs w:val="28"/>
        </w:rPr>
        <w:t>В городе был назначен </w:t>
      </w:r>
      <w:hyperlink r:id="rId15" w:tooltip="Комендантский час" w:history="1">
        <w:r w:rsidRPr="009A1DB2">
          <w:rPr>
            <w:rStyle w:val="a7"/>
            <w:rFonts w:ascii="Times New Roman" w:hAnsi="Times New Roman" w:cs="Times New Roman"/>
            <w:color w:val="auto"/>
            <w:sz w:val="28"/>
            <w:szCs w:val="28"/>
            <w:u w:val="none"/>
          </w:rPr>
          <w:t>комендантский час</w:t>
        </w:r>
      </w:hyperlink>
      <w:r w:rsidRPr="009A1DB2">
        <w:rPr>
          <w:rFonts w:ascii="Times New Roman" w:hAnsi="Times New Roman" w:cs="Times New Roman"/>
          <w:sz w:val="28"/>
          <w:szCs w:val="28"/>
        </w:rPr>
        <w:t> с 16 до 8 (в остальное время — только по спецпропускам), переход через Волгу и Тверцу по льду был запрещён — только по мостам. Нарушившие запрет расстреливались на месте. Согласно приказам комендатуры, партизан предписывалось вешать, а заподозренных в связи с ними — расстреливать на месте, казни проводить публично, а тела не убирать. Всех подозрительных мужчин в возрасте от 17 до 50 лет отправляли в лагеря для военнопленных, женщин и подростков — на принудительные работы. В конце октября немцы переселили всех жителей в центральную часть города, покидать которую было строго запрещено.</w:t>
      </w:r>
      <w:r w:rsidR="00C17B25" w:rsidRPr="009A1DB2">
        <w:rPr>
          <w:rFonts w:ascii="Times New Roman" w:eastAsia="Times New Roman" w:hAnsi="Times New Roman" w:cs="Times New Roman"/>
          <w:color w:val="000000" w:themeColor="text1"/>
          <w:sz w:val="28"/>
          <w:szCs w:val="28"/>
          <w:lang w:eastAsia="ru-RU"/>
        </w:rPr>
        <w:t xml:space="preserve"> )</w:t>
      </w:r>
    </w:p>
    <w:p w:rsidR="00C17B25" w:rsidRPr="009A1DB2" w:rsidRDefault="00F30D35" w:rsidP="00F30D35">
      <w:pPr>
        <w:shd w:val="clear" w:color="auto" w:fill="FFFFFF"/>
        <w:spacing w:after="0" w:line="240" w:lineRule="auto"/>
        <w:ind w:left="153" w:right="1230"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sz w:val="28"/>
          <w:szCs w:val="28"/>
          <w:lang w:eastAsia="ru-RU"/>
        </w:rPr>
        <w:t>Воспитатель</w:t>
      </w:r>
      <w:r w:rsidRPr="0037426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00C17B25" w:rsidRPr="009A1DB2">
        <w:rPr>
          <w:rFonts w:ascii="Times New Roman" w:eastAsia="Times New Roman" w:hAnsi="Times New Roman" w:cs="Times New Roman"/>
          <w:color w:val="000000" w:themeColor="text1"/>
          <w:sz w:val="28"/>
          <w:szCs w:val="28"/>
          <w:lang w:eastAsia="ru-RU"/>
        </w:rPr>
        <w:t>“Пылали склады с имуществом, ценностями, фабричные и заводские постройки… Жители, выйдя за черту города, уходили в тыловые районы области трактами на Бежецк, Кимры, Кашин. Зарево над городом было видно за десятки километров”.  </w:t>
      </w:r>
    </w:p>
    <w:p w:rsidR="00C17B25" w:rsidRPr="009A1DB2" w:rsidRDefault="00C17B25" w:rsidP="00F30D35">
      <w:pPr>
        <w:spacing w:after="0" w:line="240" w:lineRule="auto"/>
        <w:ind w:left="2124"/>
        <w:jc w:val="both"/>
        <w:rPr>
          <w:rFonts w:ascii="Times New Roman" w:eastAsia="Times New Roman" w:hAnsi="Times New Roman" w:cs="Times New Roman"/>
          <w:color w:val="000000" w:themeColor="text1"/>
          <w:sz w:val="28"/>
          <w:szCs w:val="28"/>
          <w:lang w:eastAsia="ru-RU"/>
        </w:rPr>
      </w:pPr>
      <w:r w:rsidRPr="009A1DB2">
        <w:rPr>
          <w:rFonts w:ascii="Times New Roman" w:eastAsia="Times New Roman" w:hAnsi="Times New Roman" w:cs="Times New Roman"/>
          <w:color w:val="000000" w:themeColor="text1"/>
          <w:sz w:val="28"/>
          <w:szCs w:val="28"/>
          <w:lang w:eastAsia="ru-RU"/>
        </w:rPr>
        <w:t xml:space="preserve">Мяли танки, теплые хлеба, </w:t>
      </w:r>
    </w:p>
    <w:p w:rsidR="00C17B25" w:rsidRPr="009A1DB2" w:rsidRDefault="00C17B25" w:rsidP="00F30D35">
      <w:pPr>
        <w:spacing w:after="0" w:line="240" w:lineRule="auto"/>
        <w:ind w:left="2124"/>
        <w:jc w:val="both"/>
        <w:rPr>
          <w:rFonts w:ascii="Times New Roman" w:eastAsia="Times New Roman" w:hAnsi="Times New Roman" w:cs="Times New Roman"/>
          <w:color w:val="000000" w:themeColor="text1"/>
          <w:sz w:val="28"/>
          <w:szCs w:val="28"/>
          <w:lang w:eastAsia="ru-RU"/>
        </w:rPr>
      </w:pPr>
      <w:r w:rsidRPr="009A1DB2">
        <w:rPr>
          <w:rFonts w:ascii="Times New Roman" w:eastAsia="Times New Roman" w:hAnsi="Times New Roman" w:cs="Times New Roman"/>
          <w:color w:val="000000" w:themeColor="text1"/>
          <w:sz w:val="28"/>
          <w:szCs w:val="28"/>
          <w:lang w:eastAsia="ru-RU"/>
        </w:rPr>
        <w:t>И горела, как свеча, изба.</w:t>
      </w:r>
    </w:p>
    <w:p w:rsidR="00C17B25" w:rsidRPr="009A1DB2" w:rsidRDefault="00C17B25" w:rsidP="00F30D35">
      <w:pPr>
        <w:spacing w:after="0" w:line="240" w:lineRule="auto"/>
        <w:ind w:left="2124"/>
        <w:jc w:val="both"/>
        <w:rPr>
          <w:rFonts w:ascii="Times New Roman" w:eastAsia="Times New Roman" w:hAnsi="Times New Roman" w:cs="Times New Roman"/>
          <w:color w:val="000000" w:themeColor="text1"/>
          <w:sz w:val="28"/>
          <w:szCs w:val="28"/>
          <w:lang w:eastAsia="ru-RU"/>
        </w:rPr>
      </w:pPr>
      <w:r w:rsidRPr="009A1DB2">
        <w:rPr>
          <w:rFonts w:ascii="Times New Roman" w:eastAsia="Times New Roman" w:hAnsi="Times New Roman" w:cs="Times New Roman"/>
          <w:color w:val="000000" w:themeColor="text1"/>
          <w:sz w:val="28"/>
          <w:szCs w:val="28"/>
          <w:lang w:eastAsia="ru-RU"/>
        </w:rPr>
        <w:t>Шли деревни. Не забыть вовек</w:t>
      </w:r>
    </w:p>
    <w:p w:rsidR="00C17B25" w:rsidRPr="009A1DB2" w:rsidRDefault="00C17B25" w:rsidP="00F30D35">
      <w:pPr>
        <w:spacing w:after="0" w:line="240" w:lineRule="auto"/>
        <w:ind w:left="2124"/>
        <w:jc w:val="both"/>
        <w:rPr>
          <w:rFonts w:ascii="Times New Roman" w:eastAsia="Times New Roman" w:hAnsi="Times New Roman" w:cs="Times New Roman"/>
          <w:color w:val="000000" w:themeColor="text1"/>
          <w:sz w:val="28"/>
          <w:szCs w:val="28"/>
          <w:lang w:eastAsia="ru-RU"/>
        </w:rPr>
      </w:pPr>
      <w:r w:rsidRPr="009A1DB2">
        <w:rPr>
          <w:rFonts w:ascii="Times New Roman" w:eastAsia="Times New Roman" w:hAnsi="Times New Roman" w:cs="Times New Roman"/>
          <w:color w:val="000000" w:themeColor="text1"/>
          <w:sz w:val="28"/>
          <w:szCs w:val="28"/>
          <w:lang w:eastAsia="ru-RU"/>
        </w:rPr>
        <w:t xml:space="preserve">Визга умирающих телег, </w:t>
      </w:r>
    </w:p>
    <w:p w:rsidR="00C17B25" w:rsidRPr="009A1DB2" w:rsidRDefault="00C17B25" w:rsidP="00F30D35">
      <w:pPr>
        <w:spacing w:after="0" w:line="240" w:lineRule="auto"/>
        <w:ind w:left="2124"/>
        <w:jc w:val="both"/>
        <w:rPr>
          <w:rFonts w:ascii="Times New Roman" w:eastAsia="Times New Roman" w:hAnsi="Times New Roman" w:cs="Times New Roman"/>
          <w:color w:val="000000" w:themeColor="text1"/>
          <w:sz w:val="28"/>
          <w:szCs w:val="28"/>
          <w:lang w:eastAsia="ru-RU"/>
        </w:rPr>
      </w:pPr>
      <w:r w:rsidRPr="009A1DB2">
        <w:rPr>
          <w:rFonts w:ascii="Times New Roman" w:eastAsia="Times New Roman" w:hAnsi="Times New Roman" w:cs="Times New Roman"/>
          <w:color w:val="000000" w:themeColor="text1"/>
          <w:sz w:val="28"/>
          <w:szCs w:val="28"/>
          <w:lang w:eastAsia="ru-RU"/>
        </w:rPr>
        <w:t>Как лежала девочка без ног,</w:t>
      </w:r>
    </w:p>
    <w:p w:rsidR="00F51918" w:rsidRPr="009A1DB2" w:rsidRDefault="00C17B25" w:rsidP="00F30D35">
      <w:pPr>
        <w:pStyle w:val="a8"/>
        <w:shd w:val="clear" w:color="auto" w:fill="FFFFFF"/>
        <w:spacing w:before="120" w:beforeAutospacing="0" w:after="0" w:afterAutospacing="0"/>
        <w:ind w:firstLine="708"/>
        <w:jc w:val="both"/>
        <w:rPr>
          <w:sz w:val="28"/>
          <w:szCs w:val="28"/>
        </w:rPr>
      </w:pPr>
      <w:r w:rsidRPr="009A1DB2">
        <w:rPr>
          <w:color w:val="000000" w:themeColor="text1"/>
          <w:sz w:val="28"/>
          <w:szCs w:val="28"/>
        </w:rPr>
        <w:t>Как не стало на земле дорог</w:t>
      </w:r>
    </w:p>
    <w:p w:rsidR="009920CB" w:rsidRPr="00C17B25" w:rsidRDefault="0015066E" w:rsidP="00F30D35">
      <w:pPr>
        <w:spacing w:after="0" w:line="240" w:lineRule="auto"/>
        <w:ind w:firstLine="708"/>
        <w:jc w:val="both"/>
        <w:rPr>
          <w:rFonts w:ascii="Times New Roman" w:hAnsi="Times New Roman" w:cs="Times New Roman"/>
          <w:sz w:val="28"/>
          <w:szCs w:val="28"/>
          <w:shd w:val="clear" w:color="auto" w:fill="FFFFFF"/>
        </w:rPr>
      </w:pPr>
      <w:r w:rsidRPr="005F4315">
        <w:rPr>
          <w:rFonts w:ascii="Times New Roman" w:hAnsi="Times New Roman" w:cs="Times New Roman"/>
          <w:b/>
          <w:sz w:val="28"/>
          <w:szCs w:val="28"/>
          <w:shd w:val="clear" w:color="auto" w:fill="FFFFFF"/>
        </w:rPr>
        <w:t>На мультимедийном оборудовании  демонстрируется короткометражный документальный фильм о подготовке и ведении наступательной операции за освобождение г. Калинина</w:t>
      </w:r>
      <w:r w:rsidRPr="00374261">
        <w:rPr>
          <w:rFonts w:ascii="Times New Roman" w:hAnsi="Times New Roman" w:cs="Times New Roman"/>
          <w:sz w:val="28"/>
          <w:szCs w:val="28"/>
          <w:shd w:val="clear" w:color="auto" w:fill="FFFFFF"/>
        </w:rPr>
        <w:t xml:space="preserve">. </w:t>
      </w:r>
    </w:p>
    <w:p w:rsidR="00646244" w:rsidRPr="006556D9" w:rsidRDefault="00F30D35" w:rsidP="00F30D35">
      <w:pPr>
        <w:spacing w:after="0" w:line="240" w:lineRule="auto"/>
        <w:ind w:firstLine="708"/>
        <w:jc w:val="both"/>
        <w:rPr>
          <w:rFonts w:ascii="Times New Roman" w:hAnsi="Times New Roman" w:cs="Times New Roman"/>
          <w:sz w:val="28"/>
          <w:szCs w:val="28"/>
          <w:shd w:val="clear" w:color="auto" w:fill="FFFFFF"/>
        </w:rPr>
      </w:pPr>
      <w:r>
        <w:rPr>
          <w:rFonts w:ascii="Times New Roman" w:eastAsia="Times New Roman" w:hAnsi="Times New Roman" w:cs="Times New Roman"/>
          <w:b/>
          <w:sz w:val="28"/>
          <w:szCs w:val="28"/>
          <w:lang w:eastAsia="ru-RU"/>
        </w:rPr>
        <w:t>Воспитатель</w:t>
      </w:r>
      <w:r w:rsidRPr="0037426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005F4315">
        <w:rPr>
          <w:rFonts w:ascii="Times New Roman" w:hAnsi="Times New Roman" w:cs="Times New Roman"/>
          <w:sz w:val="28"/>
          <w:szCs w:val="28"/>
          <w:shd w:val="clear" w:color="auto" w:fill="FFFFFF"/>
        </w:rPr>
        <w:t xml:space="preserve">А сейчас в </w:t>
      </w:r>
      <w:r w:rsidR="00D34AE7" w:rsidRPr="00374261">
        <w:rPr>
          <w:rFonts w:ascii="Times New Roman" w:hAnsi="Times New Roman" w:cs="Times New Roman"/>
          <w:sz w:val="28"/>
          <w:szCs w:val="28"/>
          <w:shd w:val="clear" w:color="auto" w:fill="FFFFFF"/>
        </w:rPr>
        <w:t>виде виртуальной экскурсии</w:t>
      </w:r>
      <w:r w:rsidR="00563CE2" w:rsidRPr="00374261">
        <w:rPr>
          <w:rFonts w:ascii="Times New Roman" w:hAnsi="Times New Roman" w:cs="Times New Roman"/>
          <w:sz w:val="28"/>
          <w:szCs w:val="28"/>
          <w:shd w:val="clear" w:color="auto" w:fill="FFFFFF"/>
        </w:rPr>
        <w:t xml:space="preserve">, </w:t>
      </w:r>
      <w:r w:rsidR="005F4315" w:rsidRPr="006556D9">
        <w:rPr>
          <w:rFonts w:ascii="Times New Roman" w:hAnsi="Times New Roman" w:cs="Times New Roman"/>
          <w:sz w:val="28"/>
          <w:szCs w:val="28"/>
          <w:shd w:val="clear" w:color="auto" w:fill="FFFFFF"/>
        </w:rPr>
        <w:t xml:space="preserve">совершим </w:t>
      </w:r>
      <w:r w:rsidR="00646244" w:rsidRPr="006556D9">
        <w:rPr>
          <w:rFonts w:ascii="Times New Roman" w:hAnsi="Times New Roman" w:cs="Times New Roman"/>
          <w:sz w:val="28"/>
          <w:szCs w:val="28"/>
          <w:shd w:val="clear" w:color="auto" w:fill="FFFFFF"/>
        </w:rPr>
        <w:t xml:space="preserve"> путешествие по местам воинской с</w:t>
      </w:r>
      <w:r w:rsidR="00563CE2" w:rsidRPr="006556D9">
        <w:rPr>
          <w:rFonts w:ascii="Times New Roman" w:hAnsi="Times New Roman" w:cs="Times New Roman"/>
          <w:sz w:val="28"/>
          <w:szCs w:val="28"/>
          <w:shd w:val="clear" w:color="auto" w:fill="FFFFFF"/>
        </w:rPr>
        <w:t xml:space="preserve">лавы </w:t>
      </w:r>
      <w:r w:rsidR="00646244" w:rsidRPr="006556D9">
        <w:rPr>
          <w:rFonts w:ascii="Times New Roman" w:hAnsi="Times New Roman" w:cs="Times New Roman"/>
          <w:sz w:val="28"/>
          <w:szCs w:val="28"/>
          <w:shd w:val="clear" w:color="auto" w:fill="FFFFFF"/>
        </w:rPr>
        <w:t xml:space="preserve"> города</w:t>
      </w:r>
      <w:r w:rsidR="00563CE2" w:rsidRPr="006556D9">
        <w:rPr>
          <w:rFonts w:ascii="Times New Roman" w:hAnsi="Times New Roman" w:cs="Times New Roman"/>
          <w:sz w:val="28"/>
          <w:szCs w:val="28"/>
          <w:shd w:val="clear" w:color="auto" w:fill="FFFFFF"/>
        </w:rPr>
        <w:t xml:space="preserve"> Твери</w:t>
      </w:r>
      <w:r w:rsidR="00646244" w:rsidRPr="006556D9">
        <w:rPr>
          <w:rFonts w:ascii="Times New Roman" w:hAnsi="Times New Roman" w:cs="Times New Roman"/>
          <w:sz w:val="28"/>
          <w:szCs w:val="28"/>
          <w:shd w:val="clear" w:color="auto" w:fill="FFFFFF"/>
        </w:rPr>
        <w:t>.</w:t>
      </w:r>
    </w:p>
    <w:p w:rsidR="00392EA2" w:rsidRPr="006556D9" w:rsidRDefault="00392EA2" w:rsidP="00F30D35">
      <w:pPr>
        <w:shd w:val="clear" w:color="auto" w:fill="FFFFFF"/>
        <w:spacing w:after="0" w:line="240" w:lineRule="auto"/>
        <w:jc w:val="both"/>
        <w:rPr>
          <w:rFonts w:ascii="Arial" w:eastAsia="Times New Roman" w:hAnsi="Arial" w:cs="Arial"/>
          <w:color w:val="000000"/>
          <w:sz w:val="28"/>
          <w:szCs w:val="28"/>
          <w:lang w:eastAsia="ru-RU"/>
        </w:rPr>
      </w:pPr>
      <w:r w:rsidRPr="006556D9">
        <w:rPr>
          <w:rFonts w:ascii="Times New Roman" w:eastAsia="Times New Roman" w:hAnsi="Times New Roman" w:cs="Times New Roman"/>
          <w:color w:val="000000"/>
          <w:sz w:val="28"/>
          <w:szCs w:val="28"/>
          <w:lang w:eastAsia="ru-RU"/>
        </w:rPr>
        <w:t>Наверно уже всем известно, что в день народного единства 4 ноября 2010г., президент России Дмитрий Медведев подписал указы о присвоении Твери звания «Город воинской славы». «За мужество, стойкость и массовый героизм, проявленные защитниками города в борьбе за свободу и независимость Отечества».</w:t>
      </w:r>
    </w:p>
    <w:p w:rsidR="0042639D" w:rsidRPr="006556D9" w:rsidRDefault="00392EA2" w:rsidP="00F30D35">
      <w:pPr>
        <w:pStyle w:val="a8"/>
        <w:shd w:val="clear" w:color="auto" w:fill="FFFFFF"/>
        <w:spacing w:before="0" w:beforeAutospacing="0" w:after="0" w:afterAutospacing="0"/>
        <w:jc w:val="both"/>
        <w:rPr>
          <w:b/>
          <w:bCs/>
          <w:color w:val="000000"/>
          <w:sz w:val="28"/>
          <w:szCs w:val="28"/>
        </w:rPr>
      </w:pPr>
      <w:r w:rsidRPr="006556D9">
        <w:rPr>
          <w:color w:val="000000"/>
          <w:sz w:val="28"/>
          <w:szCs w:val="28"/>
        </w:rPr>
        <w:t>Одной из самых ярких страниц Тверской военной истории стала оборона и освобождение города в 1941 году. Тогда в боях за Калинин погибли 86 тысяч воинов и четыре тысячи мирных граждан. Особенно тяжелые бои шли в окрестности села Даниловское, а затем и в самом городе - в районах Комсомольской площади, Тверецкого моста, Горбатки. Потери наших войск были велики.</w:t>
      </w:r>
    </w:p>
    <w:p w:rsidR="0042639D" w:rsidRPr="00374261" w:rsidRDefault="0042639D" w:rsidP="00F30D35">
      <w:pPr>
        <w:spacing w:after="0" w:line="240" w:lineRule="auto"/>
        <w:ind w:firstLine="708"/>
        <w:jc w:val="both"/>
        <w:rPr>
          <w:rFonts w:ascii="Times New Roman" w:hAnsi="Times New Roman" w:cs="Times New Roman"/>
          <w:sz w:val="28"/>
          <w:szCs w:val="28"/>
        </w:rPr>
      </w:pPr>
      <w:r w:rsidRPr="00374261">
        <w:rPr>
          <w:rFonts w:ascii="Times New Roman" w:hAnsi="Times New Roman" w:cs="Times New Roman"/>
          <w:sz w:val="28"/>
          <w:szCs w:val="28"/>
        </w:rPr>
        <w:t>Первой остановкой нашего путешествия является</w:t>
      </w:r>
      <w:r w:rsidRPr="00374261">
        <w:rPr>
          <w:rFonts w:ascii="Times New Roman" w:hAnsi="Times New Roman" w:cs="Times New Roman"/>
          <w:b/>
          <w:sz w:val="28"/>
          <w:szCs w:val="28"/>
        </w:rPr>
        <w:t xml:space="preserve"> стела «Город воинской славы»,</w:t>
      </w:r>
      <w:r>
        <w:rPr>
          <w:rFonts w:ascii="Times New Roman" w:hAnsi="Times New Roman" w:cs="Times New Roman"/>
          <w:sz w:val="28"/>
          <w:szCs w:val="28"/>
        </w:rPr>
        <w:t>установленная</w:t>
      </w:r>
      <w:r w:rsidRPr="00374261">
        <w:rPr>
          <w:rFonts w:ascii="Times New Roman" w:hAnsi="Times New Roman" w:cs="Times New Roman"/>
          <w:sz w:val="28"/>
          <w:szCs w:val="28"/>
        </w:rPr>
        <w:t xml:space="preserve"> в ознаменование присвоения городу Твери почётного звания Российской Федерации «Город воинской славы». Он был открыт 16 декабря 2011 года на площади Пушкина в день 70-летия освобождения Калинина от немецко-фашистских захватчиков. </w:t>
      </w:r>
    </w:p>
    <w:p w:rsidR="0042639D" w:rsidRDefault="0042639D" w:rsidP="00F30D35">
      <w:pPr>
        <w:spacing w:after="0" w:line="240" w:lineRule="auto"/>
        <w:ind w:firstLine="708"/>
        <w:jc w:val="both"/>
        <w:rPr>
          <w:rFonts w:ascii="Times New Roman" w:hAnsi="Times New Roman" w:cs="Times New Roman"/>
          <w:sz w:val="28"/>
          <w:szCs w:val="28"/>
        </w:rPr>
      </w:pPr>
      <w:r w:rsidRPr="00374261">
        <w:rPr>
          <w:rFonts w:ascii="Times New Roman" w:hAnsi="Times New Roman" w:cs="Times New Roman"/>
          <w:sz w:val="28"/>
          <w:szCs w:val="28"/>
        </w:rPr>
        <w:t xml:space="preserve">Двенадцатиметровая гранитная колонна, увенчанная гербом России, расположена на постаменте в центре квадратной площади. По углам площадки установлены четыре двухметровые пилоны с бронзовыми скульптурными барельефами, на которых изображены основные исторические события на Тверской земле: Бортеневская битва, освобождение Твери от польско-литовских интервентов, Отечественная война 1812 года, освобождение Калинина </w:t>
      </w:r>
      <w:r>
        <w:rPr>
          <w:rFonts w:ascii="Times New Roman" w:hAnsi="Times New Roman" w:cs="Times New Roman"/>
          <w:sz w:val="28"/>
          <w:szCs w:val="28"/>
        </w:rPr>
        <w:t>от немецкой оккупации.</w:t>
      </w:r>
    </w:p>
    <w:p w:rsidR="0042639D" w:rsidRPr="006556D9" w:rsidRDefault="00F30D35" w:rsidP="00F30D35">
      <w:pPr>
        <w:pStyle w:val="a8"/>
        <w:shd w:val="clear" w:color="auto" w:fill="FFFFFF"/>
        <w:spacing w:before="0" w:beforeAutospacing="0" w:after="0" w:afterAutospacing="0"/>
        <w:jc w:val="both"/>
        <w:rPr>
          <w:b/>
          <w:bCs/>
          <w:color w:val="000000"/>
          <w:sz w:val="28"/>
          <w:szCs w:val="28"/>
          <w:u w:val="single"/>
        </w:rPr>
      </w:pPr>
      <w:r>
        <w:rPr>
          <w:b/>
          <w:sz w:val="28"/>
          <w:szCs w:val="28"/>
        </w:rPr>
        <w:t>Воспитатель</w:t>
      </w:r>
      <w:r w:rsidRPr="00374261">
        <w:rPr>
          <w:b/>
          <w:sz w:val="28"/>
          <w:szCs w:val="28"/>
        </w:rPr>
        <w:t>:</w:t>
      </w:r>
    </w:p>
    <w:p w:rsidR="008B7451" w:rsidRPr="006556D9" w:rsidRDefault="008B7451" w:rsidP="00F30D35">
      <w:pPr>
        <w:pStyle w:val="a8"/>
        <w:shd w:val="clear" w:color="auto" w:fill="FFFFFF"/>
        <w:spacing w:before="0" w:beforeAutospacing="0" w:after="0" w:afterAutospacing="0"/>
        <w:jc w:val="both"/>
        <w:rPr>
          <w:rFonts w:ascii="Arial" w:hAnsi="Arial" w:cs="Arial"/>
          <w:color w:val="000000"/>
          <w:sz w:val="28"/>
          <w:szCs w:val="28"/>
        </w:rPr>
      </w:pPr>
      <w:r w:rsidRPr="006556D9">
        <w:rPr>
          <w:b/>
          <w:bCs/>
          <w:color w:val="000000"/>
          <w:sz w:val="28"/>
          <w:szCs w:val="28"/>
        </w:rPr>
        <w:t xml:space="preserve">Наша экскурсия </w:t>
      </w:r>
      <w:r w:rsidR="0042639D" w:rsidRPr="006556D9">
        <w:rPr>
          <w:b/>
          <w:bCs/>
          <w:color w:val="000000"/>
          <w:sz w:val="28"/>
          <w:szCs w:val="28"/>
        </w:rPr>
        <w:t>продолжается -  Горбатка</w:t>
      </w:r>
      <w:r w:rsidRPr="006556D9">
        <w:rPr>
          <w:b/>
          <w:bCs/>
          <w:color w:val="000000"/>
          <w:sz w:val="28"/>
          <w:szCs w:val="28"/>
        </w:rPr>
        <w:t>.</w:t>
      </w:r>
    </w:p>
    <w:p w:rsidR="008B7451" w:rsidRPr="006556D9" w:rsidRDefault="008B7451" w:rsidP="00F30D35">
      <w:pPr>
        <w:shd w:val="clear" w:color="auto" w:fill="FFFFFF"/>
        <w:spacing w:after="0" w:line="240" w:lineRule="auto"/>
        <w:jc w:val="both"/>
        <w:rPr>
          <w:rFonts w:ascii="Arial" w:eastAsia="Times New Roman" w:hAnsi="Arial" w:cs="Arial"/>
          <w:color w:val="000000"/>
          <w:sz w:val="28"/>
          <w:szCs w:val="28"/>
          <w:lang w:eastAsia="ru-RU"/>
        </w:rPr>
      </w:pPr>
      <w:r w:rsidRPr="006556D9">
        <w:rPr>
          <w:rFonts w:ascii="Times New Roman" w:eastAsia="Times New Roman" w:hAnsi="Times New Roman" w:cs="Times New Roman"/>
          <w:color w:val="000000"/>
          <w:sz w:val="28"/>
          <w:szCs w:val="28"/>
          <w:lang w:eastAsia="ru-RU"/>
        </w:rPr>
        <w:t>Ленинградское шоссе, при въезде на Горбатый мост</w:t>
      </w:r>
    </w:p>
    <w:p w:rsidR="008B7451" w:rsidRPr="006556D9" w:rsidRDefault="008B7451" w:rsidP="00F30D35">
      <w:pPr>
        <w:shd w:val="clear" w:color="auto" w:fill="FFFFFF"/>
        <w:spacing w:after="0" w:line="240" w:lineRule="auto"/>
        <w:jc w:val="both"/>
        <w:rPr>
          <w:rFonts w:ascii="Arial" w:eastAsia="Times New Roman" w:hAnsi="Arial" w:cs="Arial"/>
          <w:color w:val="000000"/>
          <w:sz w:val="28"/>
          <w:szCs w:val="28"/>
          <w:lang w:eastAsia="ru-RU"/>
        </w:rPr>
      </w:pPr>
      <w:r w:rsidRPr="006556D9">
        <w:rPr>
          <w:rFonts w:ascii="Times New Roman" w:eastAsia="Times New Roman" w:hAnsi="Times New Roman" w:cs="Times New Roman"/>
          <w:color w:val="000000"/>
          <w:sz w:val="28"/>
          <w:szCs w:val="28"/>
          <w:lang w:eastAsia="ru-RU"/>
        </w:rPr>
        <w:t>В октябре - ноябре 1941 года здесь сражались солдаты 133-й стрелковой дивизии. С 15 октября 1941 года бой здесь не затихал ни на секунду. Мост переходил из рук в руки вплоть до начала ноября, когда нашим войскам удалось оттеснить немцев вглубь города.</w:t>
      </w:r>
    </w:p>
    <w:p w:rsidR="006556D9" w:rsidRDefault="008B7451" w:rsidP="00F30D35">
      <w:pPr>
        <w:spacing w:after="0" w:line="240" w:lineRule="auto"/>
        <w:ind w:firstLine="708"/>
        <w:jc w:val="both"/>
        <w:rPr>
          <w:rFonts w:ascii="Times New Roman" w:hAnsi="Times New Roman" w:cs="Times New Roman"/>
          <w:b/>
          <w:sz w:val="28"/>
          <w:szCs w:val="28"/>
        </w:rPr>
      </w:pPr>
      <w:r w:rsidRPr="006556D9">
        <w:rPr>
          <w:rFonts w:ascii="Times New Roman" w:hAnsi="Times New Roman" w:cs="Times New Roman"/>
          <w:sz w:val="28"/>
          <w:szCs w:val="28"/>
        </w:rPr>
        <w:t>Встречный бой с фашистами произошел у Горбатого моста 15 октября.</w:t>
      </w:r>
      <w:r>
        <w:rPr>
          <w:rFonts w:ascii="Times New Roman" w:hAnsi="Times New Roman" w:cs="Times New Roman"/>
          <w:sz w:val="28"/>
          <w:szCs w:val="28"/>
        </w:rPr>
        <w:t xml:space="preserve"> В наступление на город занятый врагом пошли воины 934 стрелкового полка, </w:t>
      </w:r>
      <w:r w:rsidR="006556D9">
        <w:rPr>
          <w:rFonts w:ascii="Times New Roman" w:hAnsi="Times New Roman" w:cs="Times New Roman"/>
          <w:sz w:val="28"/>
          <w:szCs w:val="28"/>
        </w:rPr>
        <w:t>т</w:t>
      </w:r>
      <w:r>
        <w:rPr>
          <w:rFonts w:ascii="Times New Roman" w:hAnsi="Times New Roman" w:cs="Times New Roman"/>
          <w:sz w:val="28"/>
          <w:szCs w:val="28"/>
        </w:rPr>
        <w:t>анк младшего лейтенанта Ильи Червоткина прорвался в город, но был подбит… Бойцы экипажа: Алёхин, Шеломенцев, Бунеев на предложение сдаться ответили пулеметными очередями из горящей машины. Они погибли…. После освобождения города перезахоронены на Волынском кладбище.</w:t>
      </w:r>
    </w:p>
    <w:p w:rsidR="008B7451" w:rsidRPr="006556D9" w:rsidRDefault="006556D9" w:rsidP="00F30D35">
      <w:pPr>
        <w:spacing w:after="0" w:line="240" w:lineRule="auto"/>
        <w:ind w:firstLine="708"/>
        <w:jc w:val="both"/>
        <w:rPr>
          <w:rFonts w:ascii="Times New Roman" w:hAnsi="Times New Roman" w:cs="Times New Roman"/>
          <w:sz w:val="28"/>
          <w:szCs w:val="28"/>
        </w:rPr>
      </w:pPr>
      <w:r w:rsidRPr="00374261">
        <w:rPr>
          <w:rFonts w:ascii="Times New Roman" w:hAnsi="Times New Roman" w:cs="Times New Roman"/>
          <w:b/>
          <w:sz w:val="28"/>
          <w:szCs w:val="28"/>
        </w:rPr>
        <w:t>Стела у Горбатого моста</w:t>
      </w:r>
      <w:r>
        <w:rPr>
          <w:rFonts w:ascii="Times New Roman" w:hAnsi="Times New Roman" w:cs="Times New Roman"/>
          <w:b/>
          <w:sz w:val="28"/>
          <w:szCs w:val="28"/>
        </w:rPr>
        <w:t>,</w:t>
      </w:r>
      <w:r w:rsidRPr="00374261">
        <w:rPr>
          <w:rFonts w:ascii="Times New Roman" w:hAnsi="Times New Roman" w:cs="Times New Roman"/>
          <w:sz w:val="28"/>
          <w:szCs w:val="28"/>
        </w:rPr>
        <w:t xml:space="preserve"> установленная на месте, где было сорвано наступление</w:t>
      </w:r>
      <w:r>
        <w:rPr>
          <w:rFonts w:ascii="Times New Roman" w:hAnsi="Times New Roman" w:cs="Times New Roman"/>
          <w:sz w:val="28"/>
          <w:szCs w:val="28"/>
        </w:rPr>
        <w:t xml:space="preserve"> немецких войск на город Торжок. </w:t>
      </w:r>
      <w:r>
        <w:rPr>
          <w:rFonts w:ascii="Times New Roman" w:eastAsia="Times New Roman" w:hAnsi="Times New Roman" w:cs="Times New Roman"/>
          <w:color w:val="000000"/>
          <w:sz w:val="28"/>
          <w:szCs w:val="28"/>
          <w:lang w:eastAsia="ru-RU"/>
        </w:rPr>
        <w:t>В</w:t>
      </w:r>
      <w:r w:rsidR="008B7451" w:rsidRPr="006556D9">
        <w:rPr>
          <w:rFonts w:ascii="Times New Roman" w:eastAsia="Times New Roman" w:hAnsi="Times New Roman" w:cs="Times New Roman"/>
          <w:color w:val="000000"/>
          <w:sz w:val="28"/>
          <w:szCs w:val="28"/>
          <w:lang w:eastAsia="ru-RU"/>
        </w:rPr>
        <w:t xml:space="preserve"> честь легендарного рейда танка Т-34 в октябре 1941 года</w:t>
      </w:r>
      <w:r>
        <w:rPr>
          <w:rFonts w:ascii="Times New Roman" w:eastAsia="Times New Roman" w:hAnsi="Times New Roman" w:cs="Times New Roman"/>
          <w:color w:val="000000"/>
          <w:sz w:val="28"/>
          <w:szCs w:val="28"/>
          <w:lang w:eastAsia="ru-RU"/>
        </w:rPr>
        <w:t xml:space="preserve"> б</w:t>
      </w:r>
      <w:r w:rsidRPr="006556D9">
        <w:rPr>
          <w:rFonts w:ascii="Times New Roman" w:eastAsia="Times New Roman" w:hAnsi="Times New Roman" w:cs="Times New Roman"/>
          <w:color w:val="000000"/>
          <w:sz w:val="28"/>
          <w:szCs w:val="28"/>
          <w:lang w:eastAsia="ru-RU"/>
        </w:rPr>
        <w:t>ыл установлен</w:t>
      </w:r>
      <w:r w:rsidR="008B7451" w:rsidRPr="006556D9">
        <w:rPr>
          <w:rFonts w:ascii="Times New Roman" w:eastAsia="Times New Roman" w:hAnsi="Times New Roman" w:cs="Times New Roman"/>
          <w:color w:val="000000"/>
          <w:sz w:val="28"/>
          <w:szCs w:val="28"/>
          <w:lang w:eastAsia="ru-RU"/>
        </w:rPr>
        <w:t>Памятник танк Т-34 установлен на постаменте, в который вмонтирована мемориальная доска с текстом:"На этом рубеже в октябре 1941 года остановили врага воины 133 стрелковой дивизии, 8-ой танковой бригады, 46 мотоциклетного полка и 934 стрелкового полка 256 стрелковой дивизии. Отсюда 5 декабря 1941 года 252 стрелковая дивизия перешла в наступление против немецко-фашистских захватчиков"</w:t>
      </w:r>
    </w:p>
    <w:p w:rsidR="008B7451" w:rsidRPr="006556D9" w:rsidRDefault="008B7451" w:rsidP="00F30D35">
      <w:pPr>
        <w:shd w:val="clear" w:color="auto" w:fill="FFFFFF"/>
        <w:spacing w:after="0" w:line="240" w:lineRule="auto"/>
        <w:jc w:val="both"/>
        <w:rPr>
          <w:rFonts w:ascii="Arial" w:eastAsia="Times New Roman" w:hAnsi="Arial" w:cs="Arial"/>
          <w:color w:val="000000"/>
          <w:sz w:val="28"/>
          <w:szCs w:val="28"/>
          <w:lang w:eastAsia="ru-RU"/>
        </w:rPr>
      </w:pPr>
      <w:r w:rsidRPr="006556D9">
        <w:rPr>
          <w:rFonts w:ascii="Times New Roman" w:eastAsia="Times New Roman" w:hAnsi="Times New Roman" w:cs="Times New Roman"/>
          <w:color w:val="000000"/>
          <w:sz w:val="28"/>
          <w:szCs w:val="28"/>
          <w:lang w:eastAsia="ru-RU"/>
        </w:rPr>
        <w:t>Памятник танк Т-34 был установлен в 1966 году по случаю 25-й годовщины освобождения города Калинина от немецко-фашистских захватчиков.</w:t>
      </w:r>
    </w:p>
    <w:p w:rsidR="006556D9" w:rsidRDefault="006556D9" w:rsidP="00F30D35">
      <w:pPr>
        <w:shd w:val="clear" w:color="auto" w:fill="FFFFFF"/>
        <w:spacing w:after="0" w:line="240" w:lineRule="auto"/>
        <w:jc w:val="both"/>
        <w:rPr>
          <w:rFonts w:ascii="Times New Roman" w:hAnsi="Times New Roman" w:cs="Times New Roman"/>
          <w:b/>
          <w:sz w:val="28"/>
          <w:szCs w:val="28"/>
        </w:rPr>
      </w:pPr>
    </w:p>
    <w:p w:rsidR="008B7451" w:rsidRPr="006556D9" w:rsidRDefault="00F30D35" w:rsidP="00F30D35">
      <w:pPr>
        <w:shd w:val="clear" w:color="auto" w:fill="FFFFFF"/>
        <w:spacing w:after="0" w:line="240" w:lineRule="auto"/>
        <w:jc w:val="both"/>
        <w:rPr>
          <w:rFonts w:ascii="Arial" w:eastAsia="Times New Roman" w:hAnsi="Arial" w:cs="Arial"/>
          <w:color w:val="000000"/>
          <w:sz w:val="28"/>
          <w:szCs w:val="28"/>
          <w:u w:val="single"/>
          <w:lang w:eastAsia="ru-RU"/>
        </w:rPr>
      </w:pPr>
      <w:r>
        <w:rPr>
          <w:rFonts w:ascii="Times New Roman" w:eastAsia="Times New Roman" w:hAnsi="Times New Roman" w:cs="Times New Roman"/>
          <w:b/>
          <w:sz w:val="28"/>
          <w:szCs w:val="28"/>
          <w:lang w:eastAsia="ru-RU"/>
        </w:rPr>
        <w:t>Воспитатель</w:t>
      </w:r>
      <w:r w:rsidRPr="00374261">
        <w:rPr>
          <w:rFonts w:ascii="Times New Roman" w:eastAsia="Times New Roman" w:hAnsi="Times New Roman" w:cs="Times New Roman"/>
          <w:b/>
          <w:sz w:val="28"/>
          <w:szCs w:val="28"/>
          <w:lang w:eastAsia="ru-RU"/>
        </w:rPr>
        <w:t>:</w:t>
      </w:r>
      <w:r w:rsidR="008B7451" w:rsidRPr="006556D9">
        <w:rPr>
          <w:rFonts w:ascii="Arial" w:eastAsia="Times New Roman" w:hAnsi="Arial" w:cs="Arial"/>
          <w:color w:val="000000"/>
          <w:sz w:val="21"/>
          <w:szCs w:val="21"/>
          <w:u w:val="single"/>
          <w:lang w:eastAsia="ru-RU"/>
        </w:rPr>
        <w:br/>
      </w:r>
      <w:r w:rsidR="008B7451" w:rsidRPr="008B7451">
        <w:rPr>
          <w:rFonts w:ascii="Times New Roman" w:eastAsia="Times New Roman" w:hAnsi="Times New Roman" w:cs="Times New Roman"/>
          <w:b/>
          <w:bCs/>
          <w:color w:val="000000"/>
          <w:sz w:val="27"/>
          <w:szCs w:val="27"/>
          <w:lang w:eastAsia="ru-RU"/>
        </w:rPr>
        <w:t>В районе Мигалово</w:t>
      </w:r>
      <w:r w:rsidR="008B7451" w:rsidRPr="008B7451">
        <w:rPr>
          <w:rFonts w:ascii="Times New Roman" w:eastAsia="Times New Roman" w:hAnsi="Times New Roman" w:cs="Times New Roman"/>
          <w:color w:val="000000"/>
          <w:sz w:val="27"/>
          <w:szCs w:val="27"/>
          <w:lang w:eastAsia="ru-RU"/>
        </w:rPr>
        <w:t> в декабре </w:t>
      </w:r>
      <w:hyperlink r:id="rId16" w:history="1">
        <w:r w:rsidR="008B7451" w:rsidRPr="008B7451">
          <w:rPr>
            <w:rFonts w:ascii="Times New Roman" w:eastAsia="Times New Roman" w:hAnsi="Times New Roman" w:cs="Times New Roman"/>
            <w:color w:val="00000A"/>
            <w:sz w:val="27"/>
            <w:szCs w:val="27"/>
            <w:lang w:eastAsia="ru-RU"/>
          </w:rPr>
          <w:t>1941 года</w:t>
        </w:r>
      </w:hyperlink>
      <w:r w:rsidR="008B7451" w:rsidRPr="008B7451">
        <w:rPr>
          <w:rFonts w:ascii="Times New Roman" w:eastAsia="Times New Roman" w:hAnsi="Times New Roman" w:cs="Times New Roman"/>
          <w:color w:val="000000"/>
          <w:sz w:val="27"/>
          <w:szCs w:val="27"/>
          <w:lang w:eastAsia="ru-RU"/>
        </w:rPr>
        <w:t xml:space="preserve"> шли ожесточённые бои с немецкими </w:t>
      </w:r>
      <w:r w:rsidR="008B7451" w:rsidRPr="006556D9">
        <w:rPr>
          <w:rFonts w:ascii="Times New Roman" w:eastAsia="Times New Roman" w:hAnsi="Times New Roman" w:cs="Times New Roman"/>
          <w:color w:val="000000"/>
          <w:sz w:val="28"/>
          <w:szCs w:val="28"/>
          <w:lang w:eastAsia="ru-RU"/>
        </w:rPr>
        <w:t>войсками. Там установили стелу памяти погибших во время войны.</w:t>
      </w:r>
    </w:p>
    <w:p w:rsidR="008B7451" w:rsidRPr="006556D9" w:rsidRDefault="008B7451" w:rsidP="00F30D35">
      <w:pPr>
        <w:shd w:val="clear" w:color="auto" w:fill="FFFFFF"/>
        <w:spacing w:after="0" w:line="240" w:lineRule="auto"/>
        <w:jc w:val="both"/>
        <w:rPr>
          <w:rFonts w:ascii="Arial" w:eastAsia="Times New Roman" w:hAnsi="Arial" w:cs="Arial"/>
          <w:color w:val="000000"/>
          <w:sz w:val="28"/>
          <w:szCs w:val="28"/>
          <w:lang w:eastAsia="ru-RU"/>
        </w:rPr>
      </w:pPr>
      <w:r w:rsidRPr="006556D9">
        <w:rPr>
          <w:rFonts w:ascii="Times New Roman" w:eastAsia="Times New Roman" w:hAnsi="Times New Roman" w:cs="Times New Roman"/>
          <w:color w:val="000000"/>
          <w:sz w:val="28"/>
          <w:szCs w:val="28"/>
          <w:lang w:eastAsia="ru-RU"/>
        </w:rPr>
        <w:t>Братская могила солдат </w:t>
      </w:r>
      <w:hyperlink r:id="rId17" w:history="1">
        <w:r w:rsidRPr="006556D9">
          <w:rPr>
            <w:rFonts w:ascii="Times New Roman" w:eastAsia="Times New Roman" w:hAnsi="Times New Roman" w:cs="Times New Roman"/>
            <w:color w:val="00000A"/>
            <w:sz w:val="28"/>
            <w:szCs w:val="28"/>
            <w:lang w:eastAsia="ru-RU"/>
          </w:rPr>
          <w:t>Красной Армии</w:t>
        </w:r>
      </w:hyperlink>
      <w:r w:rsidRPr="006556D9">
        <w:rPr>
          <w:rFonts w:ascii="Times New Roman" w:eastAsia="Times New Roman" w:hAnsi="Times New Roman" w:cs="Times New Roman"/>
          <w:color w:val="000000"/>
          <w:sz w:val="28"/>
          <w:szCs w:val="28"/>
          <w:lang w:eastAsia="ru-RU"/>
        </w:rPr>
        <w:t>, погибших во время </w:t>
      </w:r>
      <w:hyperlink r:id="rId18" w:history="1">
        <w:r w:rsidRPr="006556D9">
          <w:rPr>
            <w:rFonts w:ascii="Times New Roman" w:eastAsia="Times New Roman" w:hAnsi="Times New Roman" w:cs="Times New Roman"/>
            <w:color w:val="00000A"/>
            <w:sz w:val="28"/>
            <w:szCs w:val="28"/>
            <w:lang w:eastAsia="ru-RU"/>
          </w:rPr>
          <w:t>Великой Отечественной войны</w:t>
        </w:r>
      </w:hyperlink>
      <w:r w:rsidRPr="006556D9">
        <w:rPr>
          <w:rFonts w:ascii="Times New Roman" w:eastAsia="Times New Roman" w:hAnsi="Times New Roman" w:cs="Times New Roman"/>
          <w:color w:val="000000"/>
          <w:sz w:val="28"/>
          <w:szCs w:val="28"/>
          <w:lang w:eastAsia="ru-RU"/>
        </w:rPr>
        <w:t>. На территории Пролетарского района находится несколько братских могил, в которых похоронены бойцы Красной Армии, освобождавшие наш город от врага. Вот в этой братской могиле в поселке Мигалово похоронен летчик-истребитель Евгений Пичугин, который 19 мая 1942 года в небе над Калинином совершил таран немецкого самолета. За этот подвиг ему было присвоено звание Героя Советского Союза.</w:t>
      </w:r>
      <w:r w:rsidRPr="006556D9">
        <w:rPr>
          <w:rFonts w:ascii="Times New Roman" w:eastAsia="Times New Roman" w:hAnsi="Times New Roman" w:cs="Times New Roman"/>
          <w:b/>
          <w:bCs/>
          <w:color w:val="333333"/>
          <w:sz w:val="28"/>
          <w:szCs w:val="28"/>
          <w:lang w:eastAsia="ru-RU"/>
        </w:rPr>
        <w:t> </w:t>
      </w:r>
      <w:r w:rsidRPr="006556D9">
        <w:rPr>
          <w:rFonts w:ascii="Times New Roman" w:eastAsia="Times New Roman" w:hAnsi="Times New Roman" w:cs="Times New Roman"/>
          <w:color w:val="000000"/>
          <w:sz w:val="28"/>
          <w:szCs w:val="28"/>
          <w:lang w:eastAsia="ru-RU"/>
        </w:rPr>
        <w:t>Здесь покоятся останки свыше 600 солдат и офицеров Калининского и Западного фронтов, оборонявших и освобождавших Калинин.</w:t>
      </w:r>
    </w:p>
    <w:p w:rsidR="005621B4" w:rsidRDefault="005621B4" w:rsidP="00F30D35">
      <w:pPr>
        <w:spacing w:after="0" w:line="240" w:lineRule="auto"/>
        <w:ind w:firstLine="708"/>
        <w:jc w:val="both"/>
        <w:rPr>
          <w:rFonts w:ascii="Times New Roman" w:hAnsi="Times New Roman" w:cs="Times New Roman"/>
          <w:b/>
          <w:sz w:val="28"/>
          <w:szCs w:val="28"/>
        </w:rPr>
      </w:pPr>
    </w:p>
    <w:p w:rsidR="008B7451" w:rsidRDefault="008B7451" w:rsidP="00F30D35">
      <w:pPr>
        <w:spacing w:after="0" w:line="240" w:lineRule="auto"/>
        <w:ind w:firstLine="708"/>
        <w:jc w:val="both"/>
        <w:rPr>
          <w:rFonts w:ascii="Times New Roman" w:hAnsi="Times New Roman" w:cs="Times New Roman"/>
          <w:sz w:val="28"/>
          <w:szCs w:val="28"/>
        </w:rPr>
      </w:pPr>
      <w:r w:rsidRPr="00374261">
        <w:rPr>
          <w:rFonts w:ascii="Times New Roman" w:hAnsi="Times New Roman" w:cs="Times New Roman"/>
          <w:sz w:val="28"/>
          <w:szCs w:val="28"/>
        </w:rPr>
        <w:t>Перед нами</w:t>
      </w:r>
      <w:r w:rsidRPr="00374261">
        <w:rPr>
          <w:rFonts w:ascii="Times New Roman" w:hAnsi="Times New Roman" w:cs="Times New Roman"/>
          <w:b/>
          <w:sz w:val="28"/>
          <w:szCs w:val="28"/>
        </w:rPr>
        <w:t xml:space="preserve">  мемориал, посвященный воинам-освободителям города Калинина, </w:t>
      </w:r>
      <w:r w:rsidRPr="00374261">
        <w:rPr>
          <w:rFonts w:ascii="Times New Roman" w:hAnsi="Times New Roman" w:cs="Times New Roman"/>
          <w:sz w:val="28"/>
          <w:szCs w:val="28"/>
        </w:rPr>
        <w:t xml:space="preserve">открытый 29 ноября 2011 г. в сквере Комсомольской площади Пролетарского района г. Твери, где проходил рубеж обороны Калинина и пролегал маршрут легендарного танка Степана Горобца. Боевая машина 17 октября 1941 г. прорвалась через занятый немцами Калинин, по пути уничтожая огнем и гусеницами врага на территории города и пригорода, вышла ксвоим в районе Березовой рощи. Мемориал состоит из трех частей: в центре — легендарный экипаж танка Степана Горобца, справа — скульптура в честь защитников Калинина, слева — противотанковые ежи. </w:t>
      </w:r>
    </w:p>
    <w:p w:rsidR="0042639D" w:rsidRDefault="0042639D" w:rsidP="00F30D35">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видео</w:t>
      </w:r>
    </w:p>
    <w:p w:rsidR="005621B4" w:rsidRPr="005621B4" w:rsidRDefault="00F30D35" w:rsidP="00F30D35">
      <w:pPr>
        <w:spacing w:after="0" w:line="240" w:lineRule="auto"/>
        <w:ind w:hanging="567"/>
        <w:jc w:val="both"/>
        <w:rPr>
          <w:rFonts w:ascii="Times New Roman" w:hAnsi="Times New Roman" w:cs="Times New Roman"/>
          <w:b/>
          <w:iCs/>
          <w:sz w:val="28"/>
          <w:szCs w:val="28"/>
          <w:u w:val="single"/>
        </w:rPr>
      </w:pPr>
      <w:r>
        <w:rPr>
          <w:rFonts w:ascii="Times New Roman" w:eastAsia="Times New Roman" w:hAnsi="Times New Roman" w:cs="Times New Roman"/>
          <w:b/>
          <w:sz w:val="28"/>
          <w:szCs w:val="28"/>
          <w:lang w:eastAsia="ru-RU"/>
        </w:rPr>
        <w:t>Воспитатель</w:t>
      </w:r>
      <w:r w:rsidRPr="00374261">
        <w:rPr>
          <w:rFonts w:ascii="Times New Roman" w:eastAsia="Times New Roman" w:hAnsi="Times New Roman" w:cs="Times New Roman"/>
          <w:b/>
          <w:sz w:val="28"/>
          <w:szCs w:val="28"/>
          <w:lang w:eastAsia="ru-RU"/>
        </w:rPr>
        <w:t>:</w:t>
      </w:r>
      <w:r w:rsidR="005621B4" w:rsidRPr="005621B4">
        <w:rPr>
          <w:rStyle w:val="af"/>
          <w:rFonts w:ascii="Times New Roman" w:hAnsi="Times New Roman" w:cs="Times New Roman"/>
          <w:b/>
          <w:i w:val="0"/>
          <w:sz w:val="28"/>
          <w:szCs w:val="28"/>
          <w:u w:val="single"/>
        </w:rPr>
        <w:t>Проспект Победы</w:t>
      </w:r>
      <w:r w:rsidR="005621B4">
        <w:rPr>
          <w:rStyle w:val="af"/>
          <w:rFonts w:ascii="Times New Roman" w:hAnsi="Times New Roman" w:cs="Times New Roman"/>
          <w:b/>
          <w:i w:val="0"/>
          <w:sz w:val="28"/>
          <w:szCs w:val="28"/>
          <w:u w:val="single"/>
        </w:rPr>
        <w:t xml:space="preserve">. </w:t>
      </w:r>
      <w:r w:rsidR="005621B4" w:rsidRPr="005621B4">
        <w:rPr>
          <w:rStyle w:val="af"/>
          <w:rFonts w:ascii="Times New Roman" w:hAnsi="Times New Roman" w:cs="Times New Roman"/>
          <w:i w:val="0"/>
          <w:sz w:val="28"/>
          <w:szCs w:val="28"/>
        </w:rPr>
        <w:t>Свое название проспект Победы получил в честь 25-летия Победы 1941-1945гг. в 1970. Парк Победы у входа на гранитном камне надпись:</w:t>
      </w:r>
      <w:r w:rsidR="005621B4" w:rsidRPr="005621B4">
        <w:rPr>
          <w:rFonts w:ascii="Times New Roman" w:hAnsi="Times New Roman" w:cs="Times New Roman"/>
          <w:i/>
          <w:iCs/>
          <w:sz w:val="28"/>
          <w:szCs w:val="28"/>
        </w:rPr>
        <w:t>«Здесь 8 мая 1975 года заложен парк имени 30</w:t>
      </w:r>
      <w:r w:rsidR="005621B4" w:rsidRPr="005621B4">
        <w:rPr>
          <w:rFonts w:ascii="Times New Roman" w:hAnsi="Times New Roman" w:cs="Times New Roman"/>
          <w:i/>
          <w:iCs/>
          <w:sz w:val="28"/>
          <w:szCs w:val="28"/>
        </w:rPr>
        <w:noBreakHyphen/>
        <w:t>летия Победы над фашистской Германией». Знатные люди города – Герои Советского Союза и Герои Социалистического Труда посадили голубые ели, образовавшие главную аллею парка. Ведется посадка новых деревьев и кустарников.</w:t>
      </w:r>
    </w:p>
    <w:p w:rsidR="008B7451" w:rsidRPr="00374261" w:rsidRDefault="008B7451" w:rsidP="00F30D35">
      <w:pPr>
        <w:spacing w:after="0" w:line="240" w:lineRule="auto"/>
        <w:jc w:val="both"/>
        <w:rPr>
          <w:rFonts w:ascii="Times New Roman" w:hAnsi="Times New Roman" w:cs="Times New Roman"/>
          <w:b/>
          <w:sz w:val="28"/>
          <w:szCs w:val="28"/>
        </w:rPr>
      </w:pPr>
      <w:r w:rsidRPr="00374261">
        <w:rPr>
          <w:rFonts w:ascii="Times New Roman" w:hAnsi="Times New Roman" w:cs="Times New Roman"/>
          <w:sz w:val="28"/>
          <w:szCs w:val="28"/>
        </w:rPr>
        <w:t xml:space="preserve">Мы приблизились к </w:t>
      </w:r>
      <w:r w:rsidR="005621B4">
        <w:rPr>
          <w:rFonts w:ascii="Times New Roman" w:hAnsi="Times New Roman" w:cs="Times New Roman"/>
          <w:b/>
          <w:sz w:val="28"/>
          <w:szCs w:val="28"/>
        </w:rPr>
        <w:t>- Пантеоне</w:t>
      </w:r>
      <w:r w:rsidRPr="00374261">
        <w:rPr>
          <w:rFonts w:ascii="Times New Roman" w:hAnsi="Times New Roman" w:cs="Times New Roman"/>
          <w:b/>
          <w:sz w:val="28"/>
          <w:szCs w:val="28"/>
        </w:rPr>
        <w:t xml:space="preserve"> Памяти.</w:t>
      </w:r>
    </w:p>
    <w:p w:rsidR="008B7451" w:rsidRDefault="00343D90" w:rsidP="00F30D35">
      <w:pPr>
        <w:spacing w:after="0" w:line="240" w:lineRule="auto"/>
        <w:jc w:val="both"/>
        <w:rPr>
          <w:rFonts w:ascii="Times New Roman" w:hAnsi="Times New Roman" w:cs="Times New Roman"/>
          <w:sz w:val="28"/>
          <w:szCs w:val="28"/>
        </w:rPr>
      </w:pPr>
      <w:hyperlink r:id="rId19" w:history="1"/>
      <w:r w:rsidR="008B7451" w:rsidRPr="00374261">
        <w:rPr>
          <w:rFonts w:ascii="Times New Roman" w:hAnsi="Times New Roman" w:cs="Times New Roman"/>
          <w:sz w:val="28"/>
          <w:szCs w:val="28"/>
        </w:rPr>
        <w:t>14 декабря 2011 года в </w:t>
      </w:r>
      <w:hyperlink r:id="rId20" w:anchor="park_pobedi" w:history="1">
        <w:r w:rsidR="008B7451" w:rsidRPr="00374261">
          <w:rPr>
            <w:rStyle w:val="a7"/>
            <w:rFonts w:ascii="Times New Roman" w:hAnsi="Times New Roman" w:cs="Times New Roman"/>
            <w:color w:val="auto"/>
            <w:sz w:val="28"/>
            <w:szCs w:val="28"/>
            <w:u w:val="none"/>
          </w:rPr>
          <w:t>Парке Победы</w:t>
        </w:r>
      </w:hyperlink>
      <w:r w:rsidR="008B7451" w:rsidRPr="00374261">
        <w:rPr>
          <w:rFonts w:ascii="Times New Roman" w:hAnsi="Times New Roman" w:cs="Times New Roman"/>
          <w:sz w:val="28"/>
          <w:szCs w:val="28"/>
        </w:rPr>
        <w:t xml:space="preserve"> в Твери открыта первая очередь Пантеона Памяти, посвященного защитникам и освободителям города Калинина от немецко-фашистских захватчиков. В архитектурный ансамбль входят 14 памятных щитов, которые сохраняют для потомков героические моменты военной истории города. </w:t>
      </w:r>
    </w:p>
    <w:p w:rsidR="008B7451" w:rsidRDefault="00F30D35" w:rsidP="00F30D35">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Воспитатель</w:t>
      </w:r>
      <w:r w:rsidRPr="00374261">
        <w:rPr>
          <w:rFonts w:ascii="Times New Roman" w:eastAsia="Times New Roman" w:hAnsi="Times New Roman" w:cs="Times New Roman"/>
          <w:b/>
          <w:sz w:val="28"/>
          <w:szCs w:val="28"/>
          <w:lang w:eastAsia="ru-RU"/>
        </w:rPr>
        <w:t>:</w:t>
      </w:r>
      <w:r w:rsidR="008B7451" w:rsidRPr="00374261">
        <w:rPr>
          <w:rFonts w:ascii="Times New Roman" w:hAnsi="Times New Roman" w:cs="Times New Roman"/>
          <w:sz w:val="28"/>
          <w:szCs w:val="28"/>
        </w:rPr>
        <w:t xml:space="preserve">Перед вами </w:t>
      </w:r>
      <w:r w:rsidR="008B7451" w:rsidRPr="00374261">
        <w:rPr>
          <w:rFonts w:ascii="Times New Roman" w:hAnsi="Times New Roman" w:cs="Times New Roman"/>
          <w:b/>
          <w:sz w:val="28"/>
          <w:szCs w:val="28"/>
        </w:rPr>
        <w:t>памятник морякам-подводникам, погибшим в годы Великой Отечественной войны,</w:t>
      </w:r>
      <w:r w:rsidR="008B7451" w:rsidRPr="00374261">
        <w:rPr>
          <w:rFonts w:ascii="Times New Roman" w:hAnsi="Times New Roman" w:cs="Times New Roman"/>
          <w:sz w:val="28"/>
          <w:szCs w:val="28"/>
        </w:rPr>
        <w:t xml:space="preserve"> установленный 7 мая 2010 г. в Заволжском</w:t>
      </w:r>
      <w:r w:rsidR="008B7451">
        <w:rPr>
          <w:rFonts w:ascii="Times New Roman" w:hAnsi="Times New Roman" w:cs="Times New Roman"/>
          <w:sz w:val="28"/>
          <w:szCs w:val="28"/>
        </w:rPr>
        <w:t xml:space="preserve"> районе</w:t>
      </w:r>
      <w:r w:rsidR="008B7451" w:rsidRPr="00374261">
        <w:rPr>
          <w:rFonts w:ascii="Times New Roman" w:hAnsi="Times New Roman" w:cs="Times New Roman"/>
          <w:sz w:val="28"/>
          <w:szCs w:val="28"/>
        </w:rPr>
        <w:t xml:space="preserve"> на набережной Афанасия Никитина. </w:t>
      </w:r>
      <w:r w:rsidR="008B7451">
        <w:rPr>
          <w:rFonts w:ascii="Times New Roman" w:hAnsi="Times New Roman" w:cs="Times New Roman"/>
          <w:sz w:val="28"/>
          <w:szCs w:val="28"/>
        </w:rPr>
        <w:t>Памятник представляет собой с</w:t>
      </w:r>
      <w:r w:rsidR="008B7451" w:rsidRPr="00374261">
        <w:rPr>
          <w:rFonts w:ascii="Times New Roman" w:hAnsi="Times New Roman" w:cs="Times New Roman"/>
          <w:sz w:val="28"/>
          <w:szCs w:val="28"/>
        </w:rPr>
        <w:t>кульптурн</w:t>
      </w:r>
      <w:r w:rsidR="008B7451">
        <w:rPr>
          <w:rFonts w:ascii="Times New Roman" w:hAnsi="Times New Roman" w:cs="Times New Roman"/>
          <w:sz w:val="28"/>
          <w:szCs w:val="28"/>
        </w:rPr>
        <w:t>ую</w:t>
      </w:r>
      <w:r w:rsidR="008B7451" w:rsidRPr="00374261">
        <w:rPr>
          <w:rFonts w:ascii="Times New Roman" w:hAnsi="Times New Roman" w:cs="Times New Roman"/>
          <w:sz w:val="28"/>
          <w:szCs w:val="28"/>
        </w:rPr>
        <w:t xml:space="preserve"> композици</w:t>
      </w:r>
      <w:r w:rsidR="008B7451">
        <w:rPr>
          <w:rFonts w:ascii="Times New Roman" w:hAnsi="Times New Roman" w:cs="Times New Roman"/>
          <w:sz w:val="28"/>
          <w:szCs w:val="28"/>
        </w:rPr>
        <w:t>ю</w:t>
      </w:r>
      <w:r w:rsidR="008B7451" w:rsidRPr="00374261">
        <w:rPr>
          <w:rFonts w:ascii="Times New Roman" w:hAnsi="Times New Roman" w:cs="Times New Roman"/>
          <w:sz w:val="28"/>
          <w:szCs w:val="28"/>
        </w:rPr>
        <w:t xml:space="preserve"> командира подлодки, </w:t>
      </w:r>
      <w:r w:rsidR="008B7451">
        <w:rPr>
          <w:rFonts w:ascii="Times New Roman" w:hAnsi="Times New Roman" w:cs="Times New Roman"/>
          <w:sz w:val="28"/>
          <w:szCs w:val="28"/>
        </w:rPr>
        <w:t>держащего</w:t>
      </w:r>
      <w:r w:rsidR="008B7451" w:rsidRPr="00374261">
        <w:rPr>
          <w:rFonts w:ascii="Times New Roman" w:hAnsi="Times New Roman" w:cs="Times New Roman"/>
          <w:sz w:val="28"/>
          <w:szCs w:val="28"/>
        </w:rPr>
        <w:t xml:space="preserve"> на руках раненого моряка. На памятнике начертаны слова Героя Советского </w:t>
      </w:r>
      <w:r w:rsidR="008B7451">
        <w:rPr>
          <w:rFonts w:ascii="Times New Roman" w:hAnsi="Times New Roman" w:cs="Times New Roman"/>
          <w:sz w:val="28"/>
          <w:szCs w:val="28"/>
        </w:rPr>
        <w:t>С</w:t>
      </w:r>
      <w:r w:rsidR="008B7451" w:rsidRPr="00374261">
        <w:rPr>
          <w:rFonts w:ascii="Times New Roman" w:hAnsi="Times New Roman" w:cs="Times New Roman"/>
          <w:sz w:val="28"/>
          <w:szCs w:val="28"/>
        </w:rPr>
        <w:t xml:space="preserve">оюза Магомеда Гаджиева: «Нигде и никогда не было такого равенства перед лицом смерти, как в подводной лодке - где, либо все погибли, либо все выжили». </w:t>
      </w:r>
    </w:p>
    <w:p w:rsidR="00392EA2" w:rsidRPr="00392EA2" w:rsidRDefault="00392EA2" w:rsidP="00F30D35">
      <w:pPr>
        <w:shd w:val="clear" w:color="auto" w:fill="FFFFFF"/>
        <w:spacing w:after="0" w:line="240" w:lineRule="auto"/>
        <w:jc w:val="both"/>
        <w:rPr>
          <w:rFonts w:ascii="Arial" w:eastAsia="Times New Roman" w:hAnsi="Arial" w:cs="Arial"/>
          <w:color w:val="000000"/>
          <w:sz w:val="21"/>
          <w:szCs w:val="21"/>
          <w:lang w:eastAsia="ru-RU"/>
        </w:rPr>
      </w:pPr>
    </w:p>
    <w:p w:rsidR="005621B4" w:rsidRPr="005621B4" w:rsidRDefault="00D41B79" w:rsidP="00F30D35">
      <w:pPr>
        <w:spacing w:after="0" w:line="240" w:lineRule="auto"/>
        <w:ind w:hanging="567"/>
        <w:jc w:val="both"/>
        <w:rPr>
          <w:rStyle w:val="af"/>
          <w:rFonts w:ascii="Times New Roman" w:hAnsi="Times New Roman" w:cs="Times New Roman"/>
          <w:b/>
          <w:i w:val="0"/>
          <w:sz w:val="28"/>
          <w:szCs w:val="28"/>
        </w:rPr>
      </w:pPr>
      <w:r w:rsidRPr="005621B4">
        <w:rPr>
          <w:rStyle w:val="af"/>
          <w:rFonts w:ascii="Times New Roman" w:hAnsi="Times New Roman" w:cs="Times New Roman"/>
          <w:b/>
          <w:i w:val="0"/>
          <w:sz w:val="28"/>
          <w:szCs w:val="28"/>
        </w:rPr>
        <w:t>Р. Волга</w:t>
      </w:r>
    </w:p>
    <w:p w:rsidR="00D41B79" w:rsidRPr="005621B4" w:rsidRDefault="00D41B79" w:rsidP="00F30D35">
      <w:pPr>
        <w:spacing w:after="0" w:line="240" w:lineRule="auto"/>
        <w:ind w:hanging="567"/>
        <w:jc w:val="both"/>
        <w:rPr>
          <w:rStyle w:val="af"/>
          <w:rFonts w:ascii="Times New Roman" w:hAnsi="Times New Roman" w:cs="Times New Roman"/>
          <w:b/>
          <w:sz w:val="28"/>
          <w:szCs w:val="28"/>
          <w:u w:val="single"/>
        </w:rPr>
      </w:pPr>
      <w:r w:rsidRPr="005621B4">
        <w:rPr>
          <w:rStyle w:val="af"/>
          <w:rFonts w:ascii="Times New Roman" w:hAnsi="Times New Roman" w:cs="Times New Roman"/>
          <w:i w:val="0"/>
          <w:sz w:val="28"/>
          <w:szCs w:val="28"/>
        </w:rPr>
        <w:t xml:space="preserve">Во время боевых действий река Волга – крупная преграда. Моста не было. В октябре Волга не замерзла. Здесь на берегу Волги находятся братские могилы, говорящие о беспримерном мужестве и героизме защитников и освободителей г. Калинина. </w:t>
      </w:r>
    </w:p>
    <w:p w:rsidR="00D41B79" w:rsidRDefault="00D41B79" w:rsidP="00F30D35">
      <w:pPr>
        <w:spacing w:after="0" w:line="240" w:lineRule="auto"/>
        <w:ind w:hanging="567"/>
        <w:jc w:val="both"/>
        <w:rPr>
          <w:rStyle w:val="af"/>
          <w:rFonts w:ascii="Times New Roman" w:hAnsi="Times New Roman" w:cs="Times New Roman"/>
          <w:i w:val="0"/>
          <w:sz w:val="28"/>
          <w:szCs w:val="28"/>
        </w:rPr>
      </w:pPr>
      <w:r w:rsidRPr="005621B4">
        <w:rPr>
          <w:rStyle w:val="af"/>
          <w:rFonts w:ascii="Times New Roman" w:hAnsi="Times New Roman" w:cs="Times New Roman"/>
          <w:b/>
          <w:i w:val="0"/>
          <w:sz w:val="28"/>
          <w:szCs w:val="28"/>
        </w:rPr>
        <w:t>Ж/д мост через Волгу</w:t>
      </w:r>
      <w:r w:rsidR="00F30D35">
        <w:rPr>
          <w:rStyle w:val="af"/>
          <w:rFonts w:ascii="Times New Roman" w:hAnsi="Times New Roman" w:cs="Times New Roman"/>
          <w:b/>
          <w:i w:val="0"/>
          <w:sz w:val="28"/>
          <w:szCs w:val="28"/>
        </w:rPr>
        <w:t xml:space="preserve"> </w:t>
      </w:r>
      <w:r w:rsidRPr="005621B4">
        <w:rPr>
          <w:rStyle w:val="af"/>
          <w:rFonts w:ascii="Times New Roman" w:hAnsi="Times New Roman" w:cs="Times New Roman"/>
          <w:i w:val="0"/>
          <w:sz w:val="28"/>
          <w:szCs w:val="28"/>
        </w:rPr>
        <w:t>взорван не был. Здесь у моста совершил свой подвиг экипаж самолета лейтенанта Корякина. Летчик направил горящий самолет на артиллерийскую батарею противника. Весь экипаж самолета погиб: штурман Белов, стрелок-радист - Шиленко, стрелок – Вишневский.</w:t>
      </w:r>
    </w:p>
    <w:p w:rsidR="00D41B79" w:rsidRPr="00821047" w:rsidRDefault="00D41B79" w:rsidP="00F30D35">
      <w:pPr>
        <w:spacing w:after="0" w:line="240" w:lineRule="auto"/>
        <w:jc w:val="both"/>
        <w:rPr>
          <w:rStyle w:val="af"/>
          <w:rFonts w:ascii="Times New Roman" w:hAnsi="Times New Roman" w:cs="Times New Roman"/>
          <w:b/>
          <w:i w:val="0"/>
          <w:sz w:val="28"/>
          <w:szCs w:val="28"/>
        </w:rPr>
      </w:pPr>
      <w:r w:rsidRPr="00821047">
        <w:rPr>
          <w:rStyle w:val="af"/>
          <w:rFonts w:ascii="Times New Roman" w:hAnsi="Times New Roman" w:cs="Times New Roman"/>
          <w:b/>
          <w:i w:val="0"/>
          <w:sz w:val="28"/>
          <w:szCs w:val="28"/>
        </w:rPr>
        <w:t>Восточный мост</w:t>
      </w:r>
    </w:p>
    <w:p w:rsidR="00B31634" w:rsidRPr="00B31634" w:rsidRDefault="00D41B79" w:rsidP="00F30D35">
      <w:pPr>
        <w:spacing w:after="0" w:line="240" w:lineRule="auto"/>
        <w:ind w:firstLine="708"/>
        <w:jc w:val="both"/>
        <w:rPr>
          <w:rStyle w:val="af"/>
          <w:rFonts w:ascii="Times New Roman" w:hAnsi="Times New Roman" w:cs="Times New Roman"/>
          <w:i w:val="0"/>
          <w:sz w:val="28"/>
          <w:szCs w:val="28"/>
        </w:rPr>
      </w:pPr>
      <w:r w:rsidRPr="00B31634">
        <w:rPr>
          <w:rStyle w:val="af"/>
          <w:rFonts w:ascii="Times New Roman" w:hAnsi="Times New Roman" w:cs="Times New Roman"/>
          <w:i w:val="0"/>
          <w:sz w:val="28"/>
          <w:szCs w:val="28"/>
        </w:rPr>
        <w:t>Здесь 14 октября 1941 года разгорелся жестокий бой</w:t>
      </w:r>
    </w:p>
    <w:p w:rsidR="00D41B79" w:rsidRPr="00821047" w:rsidRDefault="00D41B79" w:rsidP="00F30D35">
      <w:pPr>
        <w:spacing w:after="0" w:line="240" w:lineRule="auto"/>
        <w:ind w:hanging="567"/>
        <w:jc w:val="both"/>
        <w:rPr>
          <w:rStyle w:val="af"/>
          <w:rFonts w:ascii="Times New Roman" w:hAnsi="Times New Roman" w:cs="Times New Roman"/>
          <w:b/>
          <w:i w:val="0"/>
          <w:sz w:val="28"/>
          <w:szCs w:val="28"/>
        </w:rPr>
      </w:pPr>
      <w:r w:rsidRPr="00821047">
        <w:rPr>
          <w:rStyle w:val="af"/>
          <w:rFonts w:ascii="Times New Roman" w:hAnsi="Times New Roman" w:cs="Times New Roman"/>
          <w:b/>
          <w:i w:val="0"/>
          <w:sz w:val="28"/>
          <w:szCs w:val="28"/>
        </w:rPr>
        <w:t>Тверецкий мост</w:t>
      </w:r>
    </w:p>
    <w:p w:rsidR="00D41B79" w:rsidRPr="00B31634" w:rsidRDefault="00D41B79" w:rsidP="00F30D35">
      <w:pPr>
        <w:spacing w:after="0" w:line="240" w:lineRule="auto"/>
        <w:ind w:firstLine="709"/>
        <w:jc w:val="both"/>
        <w:rPr>
          <w:rStyle w:val="af"/>
          <w:rFonts w:ascii="Times New Roman" w:hAnsi="Times New Roman" w:cs="Times New Roman"/>
          <w:i w:val="0"/>
          <w:sz w:val="28"/>
          <w:szCs w:val="28"/>
        </w:rPr>
      </w:pPr>
      <w:r w:rsidRPr="00B31634">
        <w:rPr>
          <w:rStyle w:val="af"/>
          <w:rFonts w:ascii="Times New Roman" w:hAnsi="Times New Roman" w:cs="Times New Roman"/>
          <w:i w:val="0"/>
          <w:sz w:val="28"/>
          <w:szCs w:val="28"/>
        </w:rPr>
        <w:t xml:space="preserve"> Здесь обороняя город стояла в октябре 1941 года 256 стрелковая дивизия и531 артиллерийский полк. Уцелевший мост через Тверцу открывал фашистам путь на Бежецк. Нужно было, во что бы то ни стало задержать врага на этом рубеже. Здесь сражались артиллеристы лейтенанта Коцитадзе. Орудие сержанта Епанчи вступило в противоборство с немецкими танками, двигающимися по Тверецкому мосту. Артиллеристы пробили несколько танков противника, которые перекрыли мост. 3 дня фашисты не моги преодолеть его.</w:t>
      </w:r>
    </w:p>
    <w:p w:rsidR="00D41B79" w:rsidRPr="00B31634" w:rsidRDefault="00D41B79" w:rsidP="00F30D35">
      <w:pPr>
        <w:spacing w:after="0" w:line="240" w:lineRule="auto"/>
        <w:ind w:firstLine="708"/>
        <w:jc w:val="both"/>
        <w:rPr>
          <w:rStyle w:val="af"/>
          <w:rFonts w:ascii="Times New Roman" w:hAnsi="Times New Roman" w:cs="Times New Roman"/>
          <w:i w:val="0"/>
          <w:sz w:val="28"/>
          <w:szCs w:val="28"/>
        </w:rPr>
      </w:pPr>
      <w:r w:rsidRPr="00B31634">
        <w:rPr>
          <w:rStyle w:val="af"/>
          <w:rFonts w:ascii="Times New Roman" w:hAnsi="Times New Roman" w:cs="Times New Roman"/>
          <w:i w:val="0"/>
          <w:sz w:val="28"/>
          <w:szCs w:val="28"/>
        </w:rPr>
        <w:t>На неправильной формы плите в сквере на Пожарной площади слова:</w:t>
      </w:r>
    </w:p>
    <w:p w:rsidR="00B31634" w:rsidRDefault="00D41B79" w:rsidP="00F30D35">
      <w:pPr>
        <w:spacing w:after="0" w:line="240" w:lineRule="auto"/>
        <w:ind w:firstLine="708"/>
        <w:jc w:val="both"/>
        <w:rPr>
          <w:rStyle w:val="af"/>
          <w:rFonts w:ascii="Times New Roman" w:hAnsi="Times New Roman" w:cs="Times New Roman"/>
          <w:i w:val="0"/>
          <w:sz w:val="28"/>
          <w:szCs w:val="28"/>
        </w:rPr>
      </w:pPr>
      <w:r w:rsidRPr="00B31634">
        <w:rPr>
          <w:rStyle w:val="af"/>
          <w:rFonts w:ascii="Times New Roman" w:hAnsi="Times New Roman" w:cs="Times New Roman"/>
          <w:i w:val="0"/>
          <w:sz w:val="28"/>
          <w:szCs w:val="28"/>
        </w:rPr>
        <w:t>«Здесь 14 октября 1941 года советские войска 5-й батареи 531-го артиллерийского полка с группой пехотинцев 256-й стрелковой дивизии проявили мужество и героизм, остановив танковую колонну немецко-фашистских войск. Вечная слава защитникам Отечества!»</w:t>
      </w:r>
    </w:p>
    <w:p w:rsidR="00B31634" w:rsidRPr="00B31634" w:rsidRDefault="00B31634" w:rsidP="00F30D35">
      <w:pPr>
        <w:spacing w:after="0" w:line="240" w:lineRule="auto"/>
        <w:ind w:firstLine="708"/>
        <w:jc w:val="both"/>
        <w:rPr>
          <w:rStyle w:val="af"/>
          <w:rFonts w:ascii="Times New Roman" w:hAnsi="Times New Roman" w:cs="Times New Roman"/>
          <w:i w:val="0"/>
          <w:sz w:val="28"/>
          <w:szCs w:val="28"/>
        </w:rPr>
      </w:pPr>
      <w:r w:rsidRPr="00B31634">
        <w:rPr>
          <w:rFonts w:ascii="Times New Roman" w:hAnsi="Times New Roman" w:cs="Times New Roman"/>
          <w:sz w:val="28"/>
          <w:szCs w:val="28"/>
          <w:shd w:val="clear" w:color="auto" w:fill="FFFFFF"/>
        </w:rPr>
        <w:t>Прочная оборона позволила немцам длительное время удерживать Калинин, а также в ночь с 15 на 16 декабря взорвать оба моста через Волгу.</w:t>
      </w:r>
    </w:p>
    <w:p w:rsidR="00D41B79" w:rsidRDefault="00B31634" w:rsidP="00F30D35">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w:t>
      </w:r>
      <w:r w:rsidRPr="00B31634">
        <w:rPr>
          <w:rFonts w:ascii="Times New Roman" w:hAnsi="Times New Roman" w:cs="Times New Roman"/>
          <w:sz w:val="28"/>
          <w:szCs w:val="28"/>
          <w:shd w:val="clear" w:color="auto" w:fill="FFFFFF"/>
        </w:rPr>
        <w:t xml:space="preserve"> ходе сражения за Калинин мосты через водные преграды, расположенные в черте города, являлись по-настоящему стратегическими объектами, своеобразным центром притяжения усилий обеих противоборствующих сторон. После освобождения города их восстановление стало одной из первоочередных задач.</w:t>
      </w:r>
    </w:p>
    <w:p w:rsidR="00B31634" w:rsidRPr="00821047" w:rsidRDefault="00F30D35" w:rsidP="00F30D35">
      <w:pPr>
        <w:spacing w:after="0" w:line="240" w:lineRule="auto"/>
        <w:ind w:left="-851"/>
        <w:jc w:val="both"/>
        <w:rPr>
          <w:rFonts w:ascii="Times New Roman" w:hAnsi="Times New Roman" w:cs="Times New Roman"/>
          <w:b/>
          <w:iCs/>
          <w:sz w:val="28"/>
          <w:szCs w:val="28"/>
        </w:rPr>
      </w:pPr>
      <w:r>
        <w:rPr>
          <w:rFonts w:ascii="Times New Roman" w:eastAsia="Times New Roman" w:hAnsi="Times New Roman" w:cs="Times New Roman"/>
          <w:b/>
          <w:sz w:val="28"/>
          <w:szCs w:val="28"/>
          <w:lang w:eastAsia="ru-RU"/>
        </w:rPr>
        <w:t>Воспитатель</w:t>
      </w:r>
      <w:r w:rsidRPr="0037426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00B31634" w:rsidRPr="00821047">
        <w:rPr>
          <w:rFonts w:ascii="Times New Roman" w:hAnsi="Times New Roman" w:cs="Times New Roman"/>
          <w:b/>
          <w:iCs/>
          <w:sz w:val="28"/>
          <w:szCs w:val="28"/>
        </w:rPr>
        <w:t>Площадь Ленина</w:t>
      </w:r>
    </w:p>
    <w:p w:rsidR="00B31634" w:rsidRDefault="00B31634" w:rsidP="00F30D35">
      <w:pPr>
        <w:spacing w:after="0" w:line="240" w:lineRule="auto"/>
        <w:ind w:firstLine="708"/>
        <w:jc w:val="both"/>
        <w:rPr>
          <w:rFonts w:ascii="Times New Roman" w:hAnsi="Times New Roman" w:cs="Times New Roman"/>
          <w:iCs/>
          <w:sz w:val="28"/>
          <w:szCs w:val="28"/>
        </w:rPr>
      </w:pPr>
      <w:r>
        <w:rPr>
          <w:rFonts w:ascii="Times New Roman" w:hAnsi="Times New Roman" w:cs="Times New Roman"/>
          <w:iCs/>
          <w:sz w:val="28"/>
          <w:szCs w:val="28"/>
        </w:rPr>
        <w:t>Наступление наших войск на центр города проходило через Волгу к Железнодорожному вокзалу, моста здесь не было, берег фашисты сильно укрепили. Воины 243 стрелковой дивизии взяли, и этот неприступный рубеж и оказались в центре города. На центральной площади города – площади Ленина похоронили павших героев. Сюда перенесли прах Героя Советского Союза М.А. Лукина.</w:t>
      </w:r>
    </w:p>
    <w:p w:rsidR="00B31634" w:rsidRDefault="00B31634" w:rsidP="00F30D35">
      <w:pPr>
        <w:spacing w:after="0" w:line="240" w:lineRule="auto"/>
        <w:ind w:firstLine="708"/>
        <w:jc w:val="both"/>
        <w:rPr>
          <w:rFonts w:ascii="Times New Roman" w:hAnsi="Times New Roman" w:cs="Times New Roman"/>
          <w:iCs/>
          <w:sz w:val="28"/>
          <w:szCs w:val="28"/>
        </w:rPr>
      </w:pPr>
      <w:r>
        <w:rPr>
          <w:rFonts w:ascii="Times New Roman" w:hAnsi="Times New Roman" w:cs="Times New Roman"/>
          <w:iCs/>
          <w:sz w:val="28"/>
          <w:szCs w:val="28"/>
        </w:rPr>
        <w:t>И бессмертные гимны прощальные гимны</w:t>
      </w:r>
    </w:p>
    <w:p w:rsidR="00B31634" w:rsidRDefault="00B31634" w:rsidP="00F30D35">
      <w:pPr>
        <w:spacing w:after="0" w:line="240" w:lineRule="auto"/>
        <w:ind w:firstLine="708"/>
        <w:jc w:val="both"/>
        <w:rPr>
          <w:rFonts w:ascii="Times New Roman" w:hAnsi="Times New Roman" w:cs="Times New Roman"/>
          <w:iCs/>
          <w:sz w:val="28"/>
          <w:szCs w:val="28"/>
        </w:rPr>
      </w:pPr>
      <w:r>
        <w:rPr>
          <w:rFonts w:ascii="Times New Roman" w:hAnsi="Times New Roman" w:cs="Times New Roman"/>
          <w:iCs/>
          <w:sz w:val="28"/>
          <w:szCs w:val="28"/>
        </w:rPr>
        <w:t>Над бессонной планетой плывут величаво</w:t>
      </w:r>
    </w:p>
    <w:p w:rsidR="00B31634" w:rsidRDefault="00B31634" w:rsidP="00F30D35">
      <w:pPr>
        <w:spacing w:after="0" w:line="240" w:lineRule="auto"/>
        <w:ind w:firstLine="708"/>
        <w:jc w:val="both"/>
        <w:rPr>
          <w:rFonts w:ascii="Times New Roman" w:hAnsi="Times New Roman" w:cs="Times New Roman"/>
          <w:iCs/>
          <w:sz w:val="28"/>
          <w:szCs w:val="28"/>
        </w:rPr>
      </w:pPr>
      <w:r>
        <w:rPr>
          <w:rFonts w:ascii="Times New Roman" w:hAnsi="Times New Roman" w:cs="Times New Roman"/>
          <w:iCs/>
          <w:sz w:val="28"/>
          <w:szCs w:val="28"/>
        </w:rPr>
        <w:t xml:space="preserve">Пусть не все герои те, кто погибли – </w:t>
      </w:r>
    </w:p>
    <w:p w:rsidR="00B31634" w:rsidRPr="00B31634" w:rsidRDefault="00B31634" w:rsidP="00F30D35">
      <w:pPr>
        <w:spacing w:after="0" w:line="240" w:lineRule="auto"/>
        <w:ind w:firstLine="708"/>
        <w:jc w:val="both"/>
        <w:rPr>
          <w:rStyle w:val="af"/>
          <w:rFonts w:ascii="Times New Roman" w:hAnsi="Times New Roman" w:cs="Times New Roman"/>
          <w:i w:val="0"/>
          <w:sz w:val="28"/>
          <w:szCs w:val="28"/>
        </w:rPr>
      </w:pPr>
      <w:r>
        <w:rPr>
          <w:rFonts w:ascii="Times New Roman" w:hAnsi="Times New Roman" w:cs="Times New Roman"/>
          <w:iCs/>
          <w:sz w:val="28"/>
          <w:szCs w:val="28"/>
        </w:rPr>
        <w:t xml:space="preserve">Павшим Вечная Слава! Вечная Слава! </w:t>
      </w:r>
    </w:p>
    <w:p w:rsidR="00B31634" w:rsidRPr="00821047" w:rsidRDefault="00B31634" w:rsidP="00F30D35">
      <w:pPr>
        <w:spacing w:after="0" w:line="240" w:lineRule="auto"/>
        <w:ind w:hanging="567"/>
        <w:jc w:val="both"/>
        <w:rPr>
          <w:rFonts w:ascii="Times New Roman" w:hAnsi="Times New Roman" w:cs="Times New Roman"/>
          <w:b/>
          <w:iCs/>
          <w:sz w:val="28"/>
          <w:szCs w:val="28"/>
        </w:rPr>
      </w:pPr>
      <w:r w:rsidRPr="005621B4">
        <w:rPr>
          <w:rStyle w:val="af"/>
          <w:rFonts w:ascii="Times New Roman" w:hAnsi="Times New Roman" w:cs="Times New Roman"/>
          <w:b/>
          <w:i w:val="0"/>
          <w:sz w:val="28"/>
          <w:szCs w:val="28"/>
        </w:rPr>
        <w:t>Ул. Маршала Конева</w:t>
      </w:r>
      <w:r w:rsidR="00821047">
        <w:rPr>
          <w:rStyle w:val="af"/>
          <w:rFonts w:ascii="Times New Roman" w:hAnsi="Times New Roman" w:cs="Times New Roman"/>
          <w:b/>
          <w:i w:val="0"/>
          <w:sz w:val="28"/>
          <w:szCs w:val="28"/>
        </w:rPr>
        <w:t xml:space="preserve"> </w:t>
      </w:r>
      <w:r>
        <w:rPr>
          <w:rFonts w:ascii="Times New Roman" w:hAnsi="Times New Roman" w:cs="Times New Roman"/>
          <w:b/>
          <w:bCs/>
          <w:iCs/>
          <w:sz w:val="28"/>
          <w:szCs w:val="28"/>
        </w:rPr>
        <w:t xml:space="preserve">Калининский фронт </w:t>
      </w:r>
      <w:r>
        <w:rPr>
          <w:rFonts w:ascii="Times New Roman" w:hAnsi="Times New Roman" w:cs="Times New Roman"/>
          <w:iCs/>
          <w:sz w:val="28"/>
          <w:szCs w:val="28"/>
        </w:rPr>
        <w:t>образован от 17 октября 1941 года из соединений правого крыла Западного фронта. Осенью 1941г. войска Калининского фронта повели Калининскую оборонительную операцию, сковав крупные силы противника и не допустив переброску их на Москву, где проходили решающие сражения.</w:t>
      </w:r>
    </w:p>
    <w:p w:rsidR="00B31634" w:rsidRPr="00B31634" w:rsidRDefault="00B31634" w:rsidP="00F30D35">
      <w:pPr>
        <w:spacing w:after="0" w:line="240" w:lineRule="auto"/>
        <w:ind w:firstLine="708"/>
        <w:jc w:val="both"/>
        <w:rPr>
          <w:rStyle w:val="af"/>
          <w:rFonts w:ascii="Times New Roman" w:hAnsi="Times New Roman" w:cs="Times New Roman"/>
          <w:i w:val="0"/>
          <w:sz w:val="28"/>
          <w:szCs w:val="28"/>
        </w:rPr>
      </w:pPr>
      <w:r>
        <w:rPr>
          <w:rFonts w:ascii="Times New Roman" w:hAnsi="Times New Roman" w:cs="Times New Roman"/>
          <w:iCs/>
          <w:sz w:val="28"/>
          <w:szCs w:val="28"/>
        </w:rPr>
        <w:t xml:space="preserve">Командующим </w:t>
      </w:r>
      <w:r>
        <w:rPr>
          <w:rStyle w:val="af"/>
          <w:rFonts w:ascii="Times New Roman" w:hAnsi="Times New Roman" w:cs="Times New Roman"/>
          <w:i w:val="0"/>
          <w:sz w:val="28"/>
          <w:szCs w:val="28"/>
        </w:rPr>
        <w:t xml:space="preserve">Калининским фронтом был назначен И.С. Конев. Крупный военачальник, Маршал Советского Союза, дважды Герой Советского Союза (1944,1945). </w:t>
      </w:r>
      <w:r w:rsidRPr="005621B4">
        <w:rPr>
          <w:rStyle w:val="af"/>
          <w:rFonts w:ascii="Times New Roman" w:hAnsi="Times New Roman" w:cs="Times New Roman"/>
          <w:i w:val="0"/>
          <w:sz w:val="28"/>
          <w:szCs w:val="28"/>
        </w:rPr>
        <w:t>Штаб Калининского фронта находился в 35 км от передовой линии обороны в д. Кушалино. Войска противника превосходили силы фронта по пехоте в 1,9 раз, по танкам в 2,5 раза, по артиллерии в 3,3 раза по пулеметам в 3,2 раза.</w:t>
      </w:r>
    </w:p>
    <w:p w:rsidR="00B31634" w:rsidRPr="005621B4" w:rsidRDefault="00B31634" w:rsidP="00F30D35">
      <w:pPr>
        <w:spacing w:after="0" w:line="240" w:lineRule="auto"/>
        <w:ind w:hanging="567"/>
        <w:jc w:val="both"/>
        <w:rPr>
          <w:rStyle w:val="af"/>
          <w:rFonts w:ascii="Times New Roman" w:hAnsi="Times New Roman" w:cs="Times New Roman"/>
          <w:b/>
          <w:i w:val="0"/>
          <w:sz w:val="28"/>
          <w:szCs w:val="28"/>
        </w:rPr>
      </w:pPr>
      <w:r w:rsidRPr="005621B4">
        <w:rPr>
          <w:rStyle w:val="af"/>
          <w:rFonts w:ascii="Times New Roman" w:hAnsi="Times New Roman" w:cs="Times New Roman"/>
          <w:b/>
          <w:i w:val="0"/>
          <w:sz w:val="28"/>
          <w:szCs w:val="28"/>
        </w:rPr>
        <w:t xml:space="preserve">Московское шоссе </w:t>
      </w:r>
    </w:p>
    <w:p w:rsidR="00B31634" w:rsidRPr="005621B4" w:rsidRDefault="00B31634" w:rsidP="00F30D35">
      <w:pPr>
        <w:spacing w:after="0" w:line="240" w:lineRule="auto"/>
        <w:ind w:firstLine="708"/>
        <w:jc w:val="both"/>
        <w:rPr>
          <w:rStyle w:val="af"/>
          <w:rFonts w:ascii="Times New Roman" w:hAnsi="Times New Roman" w:cs="Times New Roman"/>
          <w:i w:val="0"/>
          <w:sz w:val="28"/>
          <w:szCs w:val="28"/>
        </w:rPr>
      </w:pPr>
      <w:r w:rsidRPr="005621B4">
        <w:rPr>
          <w:rStyle w:val="af"/>
          <w:rFonts w:ascii="Times New Roman" w:hAnsi="Times New Roman" w:cs="Times New Roman"/>
          <w:i w:val="0"/>
          <w:sz w:val="28"/>
          <w:szCs w:val="28"/>
        </w:rPr>
        <w:t>Сюда под натиском превосходящих сил противника с боем в течение двух дней отходили части 5 стрелковой дивизии.  Ими было уничтожено 24 танка противника, 2 бронемашины, 3 автомобиля с боеприпасами, много живой силы противника. Монумент славы на Московском шоссе на нем слова «Огромна Родина».</w:t>
      </w:r>
    </w:p>
    <w:p w:rsidR="00B31634" w:rsidRPr="005621B4" w:rsidRDefault="00B31634" w:rsidP="00F30D35">
      <w:pPr>
        <w:spacing w:after="0" w:line="240" w:lineRule="auto"/>
        <w:ind w:firstLine="708"/>
        <w:jc w:val="both"/>
        <w:rPr>
          <w:rStyle w:val="af"/>
          <w:rFonts w:ascii="Times New Roman" w:hAnsi="Times New Roman" w:cs="Times New Roman"/>
          <w:i w:val="0"/>
          <w:sz w:val="28"/>
          <w:szCs w:val="28"/>
        </w:rPr>
      </w:pPr>
      <w:r w:rsidRPr="005621B4">
        <w:rPr>
          <w:rStyle w:val="af"/>
          <w:rFonts w:ascii="Times New Roman" w:hAnsi="Times New Roman" w:cs="Times New Roman"/>
          <w:i w:val="0"/>
          <w:sz w:val="28"/>
          <w:szCs w:val="28"/>
        </w:rPr>
        <w:t>Пред тобою – пядь родной земли.</w:t>
      </w:r>
    </w:p>
    <w:p w:rsidR="00B31634" w:rsidRPr="005621B4" w:rsidRDefault="00B31634" w:rsidP="00F30D35">
      <w:pPr>
        <w:spacing w:after="0" w:line="240" w:lineRule="auto"/>
        <w:ind w:firstLine="708"/>
        <w:jc w:val="both"/>
        <w:rPr>
          <w:rStyle w:val="af"/>
          <w:rFonts w:ascii="Times New Roman" w:hAnsi="Times New Roman" w:cs="Times New Roman"/>
          <w:i w:val="0"/>
          <w:sz w:val="28"/>
          <w:szCs w:val="28"/>
        </w:rPr>
      </w:pPr>
      <w:r w:rsidRPr="005621B4">
        <w:rPr>
          <w:rStyle w:val="af"/>
          <w:rFonts w:ascii="Times New Roman" w:hAnsi="Times New Roman" w:cs="Times New Roman"/>
          <w:i w:val="0"/>
          <w:sz w:val="28"/>
          <w:szCs w:val="28"/>
        </w:rPr>
        <w:t>Так поклонись героям за пядь родной земли</w:t>
      </w:r>
    </w:p>
    <w:p w:rsidR="00B31634" w:rsidRPr="005621B4" w:rsidRDefault="00B31634" w:rsidP="00F30D35">
      <w:pPr>
        <w:spacing w:after="0" w:line="240" w:lineRule="auto"/>
        <w:ind w:firstLine="708"/>
        <w:jc w:val="both"/>
        <w:rPr>
          <w:rStyle w:val="af"/>
          <w:rFonts w:ascii="Times New Roman" w:hAnsi="Times New Roman" w:cs="Times New Roman"/>
          <w:i w:val="0"/>
          <w:sz w:val="28"/>
          <w:szCs w:val="28"/>
        </w:rPr>
      </w:pPr>
      <w:r w:rsidRPr="005621B4">
        <w:rPr>
          <w:rStyle w:val="af"/>
          <w:rFonts w:ascii="Times New Roman" w:hAnsi="Times New Roman" w:cs="Times New Roman"/>
          <w:i w:val="0"/>
          <w:sz w:val="28"/>
          <w:szCs w:val="28"/>
        </w:rPr>
        <w:t xml:space="preserve">Им жизнь пришлось отдать </w:t>
      </w:r>
    </w:p>
    <w:p w:rsidR="00B31634" w:rsidRPr="005621B4" w:rsidRDefault="00B31634" w:rsidP="00F30D35">
      <w:pPr>
        <w:spacing w:after="0" w:line="240" w:lineRule="auto"/>
        <w:ind w:firstLine="708"/>
        <w:jc w:val="both"/>
        <w:rPr>
          <w:rStyle w:val="af"/>
          <w:rFonts w:ascii="Times New Roman" w:hAnsi="Times New Roman" w:cs="Times New Roman"/>
          <w:i w:val="0"/>
          <w:sz w:val="28"/>
          <w:szCs w:val="28"/>
        </w:rPr>
      </w:pPr>
      <w:r w:rsidRPr="005621B4">
        <w:rPr>
          <w:rStyle w:val="af"/>
          <w:rFonts w:ascii="Times New Roman" w:hAnsi="Times New Roman" w:cs="Times New Roman"/>
          <w:i w:val="0"/>
          <w:sz w:val="28"/>
          <w:szCs w:val="28"/>
        </w:rPr>
        <w:t>Прикрыв собой страну</w:t>
      </w:r>
    </w:p>
    <w:p w:rsidR="00B31634" w:rsidRDefault="00B31634" w:rsidP="00F30D35">
      <w:pPr>
        <w:spacing w:after="0" w:line="240" w:lineRule="auto"/>
        <w:ind w:firstLine="708"/>
        <w:jc w:val="both"/>
        <w:rPr>
          <w:rStyle w:val="af"/>
          <w:rFonts w:ascii="Times New Roman" w:hAnsi="Times New Roman" w:cs="Times New Roman"/>
          <w:i w:val="0"/>
          <w:sz w:val="28"/>
          <w:szCs w:val="28"/>
        </w:rPr>
      </w:pPr>
      <w:r w:rsidRPr="005621B4">
        <w:rPr>
          <w:rStyle w:val="af"/>
          <w:rFonts w:ascii="Times New Roman" w:hAnsi="Times New Roman" w:cs="Times New Roman"/>
          <w:i w:val="0"/>
          <w:sz w:val="28"/>
          <w:szCs w:val="28"/>
        </w:rPr>
        <w:t>На этом поле боя.</w:t>
      </w:r>
    </w:p>
    <w:p w:rsidR="00D41B79" w:rsidRPr="00B31634" w:rsidRDefault="00F30D35" w:rsidP="00F30D35">
      <w:pPr>
        <w:spacing w:after="0" w:line="240" w:lineRule="auto"/>
        <w:jc w:val="both"/>
        <w:rPr>
          <w:rStyle w:val="af"/>
          <w:rFonts w:ascii="Times New Roman" w:hAnsi="Times New Roman" w:cs="Times New Roman"/>
          <w:i w:val="0"/>
          <w:sz w:val="28"/>
          <w:szCs w:val="28"/>
        </w:rPr>
      </w:pPr>
      <w:r>
        <w:rPr>
          <w:rFonts w:ascii="Times New Roman" w:eastAsia="Times New Roman" w:hAnsi="Times New Roman" w:cs="Times New Roman"/>
          <w:b/>
          <w:sz w:val="28"/>
          <w:szCs w:val="28"/>
          <w:lang w:eastAsia="ru-RU"/>
        </w:rPr>
        <w:t>Воспитатель</w:t>
      </w:r>
      <w:r w:rsidRPr="00374261">
        <w:rPr>
          <w:rFonts w:ascii="Times New Roman" w:eastAsia="Times New Roman" w:hAnsi="Times New Roman" w:cs="Times New Roman"/>
          <w:b/>
          <w:sz w:val="28"/>
          <w:szCs w:val="28"/>
          <w:lang w:eastAsia="ru-RU"/>
        </w:rPr>
        <w:t>:</w:t>
      </w:r>
      <w:r w:rsidR="00821047">
        <w:rPr>
          <w:rStyle w:val="af"/>
          <w:rFonts w:ascii="Times New Roman" w:hAnsi="Times New Roman" w:cs="Times New Roman"/>
          <w:b/>
          <w:i w:val="0"/>
          <w:sz w:val="28"/>
          <w:szCs w:val="28"/>
          <w:u w:val="single"/>
        </w:rPr>
        <w:t xml:space="preserve">   </w:t>
      </w:r>
      <w:r w:rsidR="00B31634">
        <w:rPr>
          <w:rStyle w:val="af"/>
          <w:rFonts w:ascii="Times New Roman" w:hAnsi="Times New Roman" w:cs="Times New Roman"/>
          <w:b/>
          <w:i w:val="0"/>
          <w:sz w:val="28"/>
          <w:szCs w:val="28"/>
        </w:rPr>
        <w:t>Бежецкое шоссе</w:t>
      </w:r>
    </w:p>
    <w:p w:rsidR="00D41B79" w:rsidRPr="00B31634" w:rsidRDefault="00D41B79" w:rsidP="00F30D35">
      <w:pPr>
        <w:spacing w:after="0" w:line="240" w:lineRule="auto"/>
        <w:ind w:firstLine="708"/>
        <w:jc w:val="both"/>
        <w:rPr>
          <w:rStyle w:val="af"/>
          <w:rFonts w:ascii="Times New Roman" w:hAnsi="Times New Roman" w:cs="Times New Roman"/>
          <w:i w:val="0"/>
          <w:sz w:val="28"/>
          <w:szCs w:val="28"/>
        </w:rPr>
      </w:pPr>
      <w:r w:rsidRPr="00B31634">
        <w:rPr>
          <w:rStyle w:val="af"/>
          <w:rFonts w:ascii="Times New Roman" w:hAnsi="Times New Roman" w:cs="Times New Roman"/>
          <w:i w:val="0"/>
          <w:sz w:val="28"/>
          <w:szCs w:val="28"/>
        </w:rPr>
        <w:t>По этим улицам из города уходили его жители…. По этим улицам отступали из города наши войска. Здесь проходили кровопролитные бои за каждую пядь родной земли. В конце октября и в ноябре 1941г. 256стрелковая дивизия под командованием генерал-майора С.Г. Горячева, военкома дивизии полкового комиссара Г.Н. Рябухина занимала оборону у д. Глазково по восточному берегу реки Тверцы до Третьяковского переулка, ул. Ломоносова. Здесь до 24 ноября бои вела 243 стрелковая дивизия. Гитлеровцы яростно рвались на Бежецк. Артиллеристы 256 стрелковой дивизии шквальным огнем сдерживали фашистов в оккупированном городе, истребляя вражескую технику и живую силу врага. В начале ноября 934 стрелковый полк результате ночной атаки занял 120 блиндажей врага, уничтожив при этом более 300 солдат и офицеров. Командир артиллеристской батареи 531 артполка старший лейтенант Немченко обрушил огонь на аэродром. Было уничтожено более 20 самолётов противника.</w:t>
      </w:r>
    </w:p>
    <w:p w:rsidR="00D41B79" w:rsidRPr="00821047" w:rsidRDefault="00D41B79" w:rsidP="00F30D35">
      <w:pPr>
        <w:spacing w:after="0" w:line="240" w:lineRule="auto"/>
        <w:ind w:hanging="567"/>
        <w:jc w:val="both"/>
        <w:rPr>
          <w:rStyle w:val="af"/>
          <w:rFonts w:ascii="Times New Roman" w:hAnsi="Times New Roman" w:cs="Times New Roman"/>
          <w:b/>
          <w:i w:val="0"/>
          <w:sz w:val="28"/>
          <w:szCs w:val="28"/>
        </w:rPr>
      </w:pPr>
      <w:r w:rsidRPr="00821047">
        <w:rPr>
          <w:rStyle w:val="af"/>
          <w:rFonts w:ascii="Times New Roman" w:hAnsi="Times New Roman" w:cs="Times New Roman"/>
          <w:b/>
          <w:i w:val="0"/>
          <w:sz w:val="28"/>
          <w:szCs w:val="28"/>
        </w:rPr>
        <w:t>д. Глазково</w:t>
      </w:r>
    </w:p>
    <w:p w:rsidR="00D41B79" w:rsidRPr="00B31634" w:rsidRDefault="00D41B79" w:rsidP="00F30D35">
      <w:pPr>
        <w:spacing w:after="0" w:line="240" w:lineRule="auto"/>
        <w:ind w:firstLine="708"/>
        <w:jc w:val="both"/>
        <w:rPr>
          <w:rStyle w:val="af"/>
          <w:rFonts w:ascii="Times New Roman" w:hAnsi="Times New Roman" w:cs="Times New Roman"/>
          <w:i w:val="0"/>
          <w:sz w:val="28"/>
          <w:szCs w:val="28"/>
        </w:rPr>
      </w:pPr>
      <w:r w:rsidRPr="00B31634">
        <w:rPr>
          <w:rStyle w:val="af"/>
          <w:rFonts w:ascii="Times New Roman" w:hAnsi="Times New Roman" w:cs="Times New Roman"/>
          <w:i w:val="0"/>
          <w:sz w:val="28"/>
          <w:szCs w:val="28"/>
        </w:rPr>
        <w:t>Памятник боевой славы 122-миллиметрова гаубица. На это рубеже были остановлены фашистские войска. Отсюда 5 декабря 1941 года боевые подразделения 243 стрелковой дивизии (генерал-лейтенант Поленов В.И.) перешли в наступление. На металлической плите у гаубицы слова:</w:t>
      </w:r>
    </w:p>
    <w:p w:rsidR="00D41B79" w:rsidRDefault="00D41B79" w:rsidP="00F30D35">
      <w:pPr>
        <w:spacing w:after="0" w:line="240" w:lineRule="auto"/>
        <w:ind w:firstLine="708"/>
        <w:jc w:val="both"/>
        <w:rPr>
          <w:rFonts w:ascii="Times New Roman" w:hAnsi="Times New Roman" w:cs="Times New Roman"/>
        </w:rPr>
      </w:pPr>
      <w:r>
        <w:rPr>
          <w:rFonts w:ascii="Times New Roman" w:hAnsi="Times New Roman" w:cs="Times New Roman"/>
          <w:iCs/>
          <w:sz w:val="28"/>
          <w:szCs w:val="28"/>
        </w:rPr>
        <w:t>«Здесь в бой с врагом пошел советский воин</w:t>
      </w:r>
    </w:p>
    <w:p w:rsidR="00D41B79" w:rsidRDefault="00D41B79" w:rsidP="00F30D35">
      <w:pPr>
        <w:spacing w:after="0" w:line="240" w:lineRule="auto"/>
        <w:ind w:firstLine="708"/>
        <w:jc w:val="both"/>
        <w:rPr>
          <w:rFonts w:ascii="Times New Roman" w:hAnsi="Times New Roman" w:cs="Times New Roman"/>
          <w:iCs/>
          <w:sz w:val="28"/>
          <w:szCs w:val="28"/>
        </w:rPr>
      </w:pPr>
      <w:r>
        <w:rPr>
          <w:rFonts w:ascii="Times New Roman" w:hAnsi="Times New Roman" w:cs="Times New Roman"/>
          <w:iCs/>
          <w:sz w:val="28"/>
          <w:szCs w:val="28"/>
        </w:rPr>
        <w:t>За жизнь людей, за счастье и покой.</w:t>
      </w:r>
    </w:p>
    <w:p w:rsidR="00D41B79" w:rsidRDefault="00D41B79" w:rsidP="00F30D35">
      <w:pPr>
        <w:spacing w:after="0" w:line="240" w:lineRule="auto"/>
        <w:ind w:firstLine="708"/>
        <w:jc w:val="both"/>
        <w:rPr>
          <w:rFonts w:ascii="Times New Roman" w:hAnsi="Times New Roman" w:cs="Times New Roman"/>
          <w:iCs/>
          <w:sz w:val="28"/>
          <w:szCs w:val="28"/>
        </w:rPr>
      </w:pPr>
      <w:r>
        <w:rPr>
          <w:rFonts w:ascii="Times New Roman" w:hAnsi="Times New Roman" w:cs="Times New Roman"/>
          <w:iCs/>
          <w:sz w:val="28"/>
          <w:szCs w:val="28"/>
        </w:rPr>
        <w:t>Он был убит на этом поле боя,</w:t>
      </w:r>
    </w:p>
    <w:p w:rsidR="00D41B79" w:rsidRDefault="00D41B79" w:rsidP="00F30D35">
      <w:pPr>
        <w:spacing w:after="0" w:line="240" w:lineRule="auto"/>
        <w:ind w:firstLine="708"/>
        <w:jc w:val="both"/>
        <w:rPr>
          <w:rFonts w:ascii="Times New Roman" w:hAnsi="Times New Roman" w:cs="Times New Roman"/>
          <w:iCs/>
          <w:sz w:val="28"/>
          <w:szCs w:val="28"/>
        </w:rPr>
      </w:pPr>
      <w:r>
        <w:rPr>
          <w:rFonts w:ascii="Times New Roman" w:hAnsi="Times New Roman" w:cs="Times New Roman"/>
          <w:iCs/>
          <w:sz w:val="28"/>
          <w:szCs w:val="28"/>
        </w:rPr>
        <w:t>Чтоб жить веками в памяти людской».</w:t>
      </w:r>
    </w:p>
    <w:p w:rsidR="00D41B79" w:rsidRDefault="00D41B79" w:rsidP="00F30D35">
      <w:pPr>
        <w:spacing w:after="0" w:line="240" w:lineRule="auto"/>
        <w:ind w:left="708"/>
        <w:jc w:val="both"/>
        <w:rPr>
          <w:rFonts w:ascii="Times New Roman" w:hAnsi="Times New Roman" w:cs="Times New Roman"/>
          <w:iCs/>
          <w:sz w:val="28"/>
          <w:szCs w:val="28"/>
        </w:rPr>
      </w:pPr>
      <w:r>
        <w:rPr>
          <w:rFonts w:ascii="Times New Roman" w:hAnsi="Times New Roman" w:cs="Times New Roman"/>
          <w:iCs/>
          <w:sz w:val="28"/>
          <w:szCs w:val="28"/>
        </w:rPr>
        <w:t>На этом рубеже в 1941 году были остановлены фашистские войска. Отсюда части 243 стрелковой дивизии перешли в наступление.</w:t>
      </w:r>
    </w:p>
    <w:p w:rsidR="00821047" w:rsidRPr="00821047" w:rsidRDefault="00F30D35" w:rsidP="00F30D35">
      <w:pPr>
        <w:spacing w:after="0" w:line="240" w:lineRule="auto"/>
        <w:ind w:hanging="567"/>
        <w:jc w:val="both"/>
        <w:rPr>
          <w:rStyle w:val="af"/>
          <w:rFonts w:ascii="Times New Roman" w:hAnsi="Times New Roman" w:cs="Times New Roman"/>
          <w:b/>
          <w:i w:val="0"/>
          <w:sz w:val="28"/>
          <w:szCs w:val="28"/>
          <w:u w:val="single"/>
        </w:rPr>
      </w:pPr>
      <w:r>
        <w:rPr>
          <w:rFonts w:ascii="Times New Roman" w:eastAsia="Times New Roman" w:hAnsi="Times New Roman" w:cs="Times New Roman"/>
          <w:b/>
          <w:sz w:val="28"/>
          <w:szCs w:val="28"/>
          <w:lang w:eastAsia="ru-RU"/>
        </w:rPr>
        <w:t>Воспитатель</w:t>
      </w:r>
      <w:r w:rsidRPr="00374261">
        <w:rPr>
          <w:rFonts w:ascii="Times New Roman" w:eastAsia="Times New Roman" w:hAnsi="Times New Roman" w:cs="Times New Roman"/>
          <w:b/>
          <w:sz w:val="28"/>
          <w:szCs w:val="28"/>
          <w:lang w:eastAsia="ru-RU"/>
        </w:rPr>
        <w:t>:</w:t>
      </w:r>
    </w:p>
    <w:p w:rsidR="00B31634" w:rsidRPr="00821047" w:rsidRDefault="00B31634" w:rsidP="00F30D35">
      <w:pPr>
        <w:spacing w:after="0" w:line="240" w:lineRule="auto"/>
        <w:ind w:hanging="567"/>
        <w:jc w:val="both"/>
        <w:rPr>
          <w:rFonts w:ascii="Times New Roman" w:hAnsi="Times New Roman" w:cs="Times New Roman"/>
          <w:i/>
          <w:sz w:val="28"/>
          <w:szCs w:val="28"/>
        </w:rPr>
      </w:pPr>
      <w:r w:rsidRPr="00821047">
        <w:rPr>
          <w:rStyle w:val="af"/>
          <w:rFonts w:ascii="Times New Roman" w:hAnsi="Times New Roman" w:cs="Times New Roman"/>
          <w:b/>
          <w:i w:val="0"/>
          <w:sz w:val="28"/>
          <w:szCs w:val="28"/>
        </w:rPr>
        <w:t>Площадь Победы</w:t>
      </w:r>
    </w:p>
    <w:p w:rsidR="00B31634" w:rsidRDefault="00B31634" w:rsidP="00F30D35">
      <w:pPr>
        <w:spacing w:after="0" w:line="240" w:lineRule="auto"/>
        <w:ind w:hanging="567"/>
        <w:jc w:val="both"/>
        <w:rPr>
          <w:rStyle w:val="af"/>
          <w:b/>
          <w:u w:val="single"/>
        </w:rPr>
      </w:pPr>
      <w:r w:rsidRPr="00374261">
        <w:rPr>
          <w:rFonts w:ascii="Times New Roman" w:hAnsi="Times New Roman" w:cs="Times New Roman"/>
          <w:sz w:val="28"/>
          <w:szCs w:val="28"/>
        </w:rPr>
        <w:t xml:space="preserve">И завершаем мы свое путешествие  у самого главного памятника города </w:t>
      </w:r>
      <w:r w:rsidRPr="00374261">
        <w:rPr>
          <w:rFonts w:ascii="Times New Roman" w:hAnsi="Times New Roman" w:cs="Times New Roman"/>
          <w:b/>
          <w:sz w:val="28"/>
          <w:szCs w:val="28"/>
        </w:rPr>
        <w:t>- Обелиска Победы.</w:t>
      </w:r>
    </w:p>
    <w:p w:rsidR="00B31634" w:rsidRDefault="00B31634" w:rsidP="00F30D35">
      <w:pPr>
        <w:spacing w:after="0" w:line="240" w:lineRule="auto"/>
        <w:ind w:firstLine="708"/>
        <w:jc w:val="both"/>
        <w:rPr>
          <w:rFonts w:ascii="Times New Roman" w:hAnsi="Times New Roman" w:cs="Times New Roman"/>
        </w:rPr>
      </w:pPr>
      <w:r>
        <w:rPr>
          <w:rFonts w:ascii="Times New Roman" w:hAnsi="Times New Roman" w:cs="Times New Roman"/>
          <w:iCs/>
          <w:sz w:val="28"/>
          <w:szCs w:val="28"/>
        </w:rPr>
        <w:t xml:space="preserve">Здесь на площади 16 декабря 1970 года состоялось открытие мемориального комплекса в честь 29-летия со дня освобождения г. Калинина от немецко-фашистских захватчиков и 25-летия Победы. Обелиск Победы расположен в конце бетонированной аллеи перед площадью Победы на левом берегу реки Тьмаки в Твери. Ранее на его месте стоял храм Николая Чудотворца, взорванный в конце 1960-х годов. </w:t>
      </w:r>
    </w:p>
    <w:p w:rsidR="00896CF1" w:rsidRDefault="00896CF1" w:rsidP="00F30D35">
      <w:pPr>
        <w:spacing w:after="0" w:line="240" w:lineRule="auto"/>
        <w:ind w:firstLine="708"/>
        <w:jc w:val="both"/>
        <w:rPr>
          <w:rFonts w:ascii="Times New Roman" w:hAnsi="Times New Roman" w:cs="Times New Roman"/>
          <w:sz w:val="28"/>
          <w:szCs w:val="28"/>
        </w:rPr>
      </w:pPr>
      <w:r w:rsidRPr="00374261">
        <w:rPr>
          <w:rFonts w:ascii="Times New Roman" w:hAnsi="Times New Roman" w:cs="Times New Roman"/>
          <w:sz w:val="28"/>
          <w:szCs w:val="28"/>
        </w:rPr>
        <w:t>Этот</w:t>
      </w:r>
      <w:hyperlink r:id="rId21" w:history="1"/>
      <w:r w:rsidRPr="00374261">
        <w:rPr>
          <w:rFonts w:ascii="Times New Roman" w:hAnsi="Times New Roman" w:cs="Times New Roman"/>
          <w:sz w:val="28"/>
          <w:szCs w:val="28"/>
        </w:rPr>
        <w:t xml:space="preserve">мемориальный комплекс, посвящен  победе в Великой Отечественной войне 1941-1945 гг. Мемориал открывается треугольной площадью, от которой идет эспланада — широкая бетонированная аллея. Она переходит в консоль, висящую над водой. От консоли лестница приводит к вечному огню. На стыке эспланады и площади стоит 48-метровый обелиск Победы с факелом наверху, зажигаемым в особо торжественных случаях. На высоте 4-х метров от подножья обелиска укреплены четыре треугольных в сечении щита, каждый с рельефными надписями из кованой меди: «Слава героям», «Все для фронта», «Все для победы», «Салют». Мемориальный комплекс является традиционным местом проведения памятных мероприятий в День Победы — 9 мая и 16 декабря – в день освобождения города Калинина от немецко-фашистских захватчиков. </w:t>
      </w:r>
    </w:p>
    <w:p w:rsidR="00B31634" w:rsidRPr="00B31634" w:rsidRDefault="00F30D35" w:rsidP="00F30D35">
      <w:pPr>
        <w:pStyle w:val="a8"/>
        <w:shd w:val="clear" w:color="auto" w:fill="FFFFFF"/>
        <w:spacing w:before="0" w:beforeAutospacing="0" w:after="0" w:afterAutospacing="0"/>
        <w:jc w:val="both"/>
        <w:rPr>
          <w:b/>
          <w:sz w:val="28"/>
          <w:szCs w:val="28"/>
        </w:rPr>
      </w:pPr>
      <w:r>
        <w:rPr>
          <w:b/>
          <w:sz w:val="28"/>
          <w:szCs w:val="28"/>
        </w:rPr>
        <w:t>Воспитатель</w:t>
      </w:r>
      <w:r w:rsidRPr="00374261">
        <w:rPr>
          <w:b/>
          <w:sz w:val="28"/>
          <w:szCs w:val="28"/>
        </w:rPr>
        <w:t>:</w:t>
      </w:r>
    </w:p>
    <w:p w:rsidR="00B31634" w:rsidRPr="00B31634" w:rsidRDefault="00B31634" w:rsidP="00F30D35">
      <w:pPr>
        <w:pStyle w:val="a8"/>
        <w:shd w:val="clear" w:color="auto" w:fill="FFFFFF"/>
        <w:spacing w:before="0" w:beforeAutospacing="0" w:after="0" w:afterAutospacing="0"/>
        <w:jc w:val="both"/>
        <w:rPr>
          <w:sz w:val="28"/>
          <w:szCs w:val="28"/>
        </w:rPr>
      </w:pPr>
      <w:r w:rsidRPr="00B31634">
        <w:rPr>
          <w:sz w:val="28"/>
          <w:szCs w:val="28"/>
        </w:rPr>
        <w:t>В Твери увековечили память медсестер и врачей, работавших в городских госпиталях в годы Великой Отечественной войны. На 4-х школах города появились мемориальные доски.</w:t>
      </w:r>
      <w:r w:rsidRPr="00B31634">
        <w:rPr>
          <w:sz w:val="28"/>
          <w:szCs w:val="28"/>
        </w:rPr>
        <w:br/>
      </w:r>
      <w:r w:rsidRPr="00B31634">
        <w:rPr>
          <w:sz w:val="28"/>
          <w:szCs w:val="28"/>
        </w:rPr>
        <w:br/>
        <w:t>Были найдены документы, подтверждающие места расположения военных госпиталей. В Калинине во время войны в стенах школ действовало 4 госпиталя, ныне это гимназия № 8, школы №№ 11, 9 и 16. В преддверии празднования Великой Победы в учебных заведениях прошли торжественные митинги и были открыты мемориальные доски.</w:t>
      </w:r>
    </w:p>
    <w:p w:rsidR="00B31634" w:rsidRPr="00B31634" w:rsidRDefault="00B31634" w:rsidP="00F30D35">
      <w:pPr>
        <w:shd w:val="clear" w:color="auto" w:fill="FFFFFF"/>
        <w:spacing w:after="0" w:line="240" w:lineRule="auto"/>
        <w:jc w:val="both"/>
        <w:rPr>
          <w:rFonts w:ascii="Times New Roman" w:eastAsia="Times New Roman" w:hAnsi="Times New Roman" w:cs="Times New Roman"/>
          <w:sz w:val="28"/>
          <w:szCs w:val="28"/>
          <w:lang w:eastAsia="ru-RU"/>
        </w:rPr>
      </w:pPr>
      <w:r w:rsidRPr="00B31634">
        <w:rPr>
          <w:rFonts w:ascii="Times New Roman" w:eastAsia="Times New Roman" w:hAnsi="Times New Roman" w:cs="Times New Roman"/>
          <w:sz w:val="28"/>
          <w:szCs w:val="28"/>
          <w:lang w:eastAsia="ru-RU"/>
        </w:rPr>
        <w:t> </w:t>
      </w:r>
      <w:r w:rsidRPr="00B31634">
        <w:rPr>
          <w:rFonts w:ascii="Times New Roman" w:eastAsia="Times New Roman" w:hAnsi="Times New Roman" w:cs="Times New Roman"/>
          <w:b/>
          <w:bCs/>
          <w:i/>
          <w:iCs/>
          <w:sz w:val="28"/>
          <w:szCs w:val="28"/>
          <w:lang w:eastAsia="ru-RU"/>
        </w:rPr>
        <w:t>Мемориальные доски установлены для того, чтобы каждый ученик, входя в учебное заведение, знал и помнил и о подвиге защитников Отечества, и о тех, кто каждый день не на фронте, но на войне ковал эту Победу.</w:t>
      </w:r>
    </w:p>
    <w:p w:rsidR="00B31634" w:rsidRPr="00B31634" w:rsidRDefault="00B31634" w:rsidP="00F30D35">
      <w:pPr>
        <w:shd w:val="clear" w:color="auto" w:fill="FFFFFF"/>
        <w:spacing w:after="0" w:line="240" w:lineRule="auto"/>
        <w:jc w:val="both"/>
        <w:rPr>
          <w:rFonts w:ascii="Times New Roman" w:eastAsia="Times New Roman" w:hAnsi="Times New Roman" w:cs="Times New Roman"/>
          <w:sz w:val="28"/>
          <w:szCs w:val="28"/>
          <w:lang w:eastAsia="ru-RU"/>
        </w:rPr>
      </w:pPr>
      <w:r w:rsidRPr="00B31634">
        <w:rPr>
          <w:rFonts w:ascii="Times New Roman" w:eastAsia="Times New Roman" w:hAnsi="Times New Roman" w:cs="Times New Roman"/>
          <w:sz w:val="28"/>
          <w:szCs w:val="28"/>
          <w:lang w:eastAsia="ru-RU"/>
        </w:rPr>
        <w:t>На митингах присутствовали и участники войны, и труженики тыла. Многие ветераны учились в этих школах, и во время войны помогали ухаживать за ранеными. Рассказывали нынешним школьникам, как сами, будучи в этом возрасте, помогали в госпитале, писали письма от имени раненных их родным, т.к. многие не могли это делать сами, собирали хвою для заваривания чая для больных. Один из очевидцев поделился с молодежью воспоминаниями своей матери, в годы войны она была медсестрой в госпитале, который располагался в гимназии № 8. Когда немцы заняли город, здесь расположили конюшню, и чтобы после освобождения Калинина приспособить это здание под медицинское учреждение, молодые девочки, десятиклассницы, своими руками вычищали его. Самыми страшными были 1941-42 годы: приходили эшелоны с раненными из Ржева, и медсестры таскали носилки с вокзала до госпиталя. Было так тяжело, что в обед девочки не могли ложку поднять.</w:t>
      </w:r>
    </w:p>
    <w:p w:rsidR="00B31634" w:rsidRPr="00B31634" w:rsidRDefault="00B31634" w:rsidP="00F30D35">
      <w:pPr>
        <w:shd w:val="clear" w:color="auto" w:fill="FFFFFF"/>
        <w:spacing w:after="0" w:line="240" w:lineRule="auto"/>
        <w:jc w:val="both"/>
        <w:rPr>
          <w:rFonts w:ascii="Times New Roman" w:eastAsia="Times New Roman" w:hAnsi="Times New Roman" w:cs="Times New Roman"/>
          <w:sz w:val="28"/>
          <w:szCs w:val="28"/>
          <w:lang w:eastAsia="ru-RU"/>
        </w:rPr>
      </w:pPr>
      <w:r w:rsidRPr="00B31634">
        <w:rPr>
          <w:rFonts w:ascii="Times New Roman" w:eastAsia="Times New Roman" w:hAnsi="Times New Roman" w:cs="Times New Roman"/>
          <w:sz w:val="28"/>
          <w:szCs w:val="28"/>
          <w:lang w:eastAsia="ru-RU"/>
        </w:rPr>
        <w:t>- </w:t>
      </w:r>
      <w:r w:rsidRPr="00B31634">
        <w:rPr>
          <w:rFonts w:ascii="Times New Roman" w:eastAsia="Times New Roman" w:hAnsi="Times New Roman" w:cs="Times New Roman"/>
          <w:b/>
          <w:bCs/>
          <w:i/>
          <w:iCs/>
          <w:sz w:val="28"/>
          <w:szCs w:val="28"/>
          <w:lang w:eastAsia="ru-RU"/>
        </w:rPr>
        <w:t>Таких историй много, вспоминать все это тяжело</w:t>
      </w:r>
      <w:r w:rsidRPr="00B31634">
        <w:rPr>
          <w:rFonts w:ascii="Times New Roman" w:eastAsia="Times New Roman" w:hAnsi="Times New Roman" w:cs="Times New Roman"/>
          <w:sz w:val="28"/>
          <w:szCs w:val="28"/>
          <w:lang w:eastAsia="ru-RU"/>
        </w:rPr>
        <w:t xml:space="preserve">, </w:t>
      </w:r>
      <w:r w:rsidRPr="00B31634">
        <w:rPr>
          <w:rFonts w:ascii="Times New Roman" w:eastAsia="Times New Roman" w:hAnsi="Times New Roman" w:cs="Times New Roman"/>
          <w:b/>
          <w:bCs/>
          <w:i/>
          <w:iCs/>
          <w:sz w:val="28"/>
          <w:szCs w:val="28"/>
          <w:lang w:eastAsia="ru-RU"/>
        </w:rPr>
        <w:t xml:space="preserve">Но такую правду должно знать нынешнее молодое поколение. </w:t>
      </w:r>
    </w:p>
    <w:p w:rsidR="00D41B79" w:rsidRPr="00FB3FF7" w:rsidRDefault="00B31634" w:rsidP="00F30D35">
      <w:pPr>
        <w:spacing w:after="0" w:line="240" w:lineRule="auto"/>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видеоролик</w:t>
      </w:r>
    </w:p>
    <w:p w:rsidR="00821047" w:rsidRDefault="00F30D35" w:rsidP="00F30D35">
      <w:pPr>
        <w:spacing w:after="0" w:line="240" w:lineRule="auto"/>
        <w:jc w:val="both"/>
        <w:rPr>
          <w:rStyle w:val="af"/>
          <w:rFonts w:ascii="Times New Roman" w:hAnsi="Times New Roman" w:cs="Times New Roman"/>
          <w:b/>
          <w:i w:val="0"/>
          <w:sz w:val="28"/>
          <w:szCs w:val="28"/>
        </w:rPr>
      </w:pPr>
      <w:r>
        <w:rPr>
          <w:rFonts w:ascii="Times New Roman" w:eastAsia="Times New Roman" w:hAnsi="Times New Roman" w:cs="Times New Roman"/>
          <w:b/>
          <w:sz w:val="28"/>
          <w:szCs w:val="28"/>
          <w:lang w:eastAsia="ru-RU"/>
        </w:rPr>
        <w:t>Воспитатель</w:t>
      </w:r>
      <w:r w:rsidRPr="00374261">
        <w:rPr>
          <w:rFonts w:ascii="Times New Roman" w:eastAsia="Times New Roman" w:hAnsi="Times New Roman" w:cs="Times New Roman"/>
          <w:b/>
          <w:sz w:val="28"/>
          <w:szCs w:val="28"/>
          <w:lang w:eastAsia="ru-RU"/>
        </w:rPr>
        <w:t>:</w:t>
      </w:r>
    </w:p>
    <w:p w:rsidR="00D41B79" w:rsidRPr="00B31634" w:rsidRDefault="00D41B79" w:rsidP="00F30D35">
      <w:pPr>
        <w:spacing w:after="0" w:line="240" w:lineRule="auto"/>
        <w:jc w:val="both"/>
        <w:rPr>
          <w:rFonts w:ascii="Times New Roman" w:hAnsi="Times New Roman" w:cs="Times New Roman"/>
          <w:iCs/>
          <w:sz w:val="28"/>
          <w:szCs w:val="28"/>
        </w:rPr>
      </w:pPr>
      <w:r w:rsidRPr="00B31634">
        <w:rPr>
          <w:rStyle w:val="af"/>
          <w:rFonts w:ascii="Times New Roman" w:hAnsi="Times New Roman" w:cs="Times New Roman"/>
          <w:i w:val="0"/>
          <w:sz w:val="28"/>
          <w:szCs w:val="28"/>
        </w:rPr>
        <w:t xml:space="preserve">5 Декабря 1941 года начались наступательные бои на Калининском фронте. К концу дня 15 декабря вражеская группировка была почти полностью окружена. Врагу предложено было капитулировать но…. 15 декабря начинается паническое бегство врага по Старицкому шоссе. В ночь на 16 декабря 243 и 256 стрелковые дивизии  ворвались с севера и северо-запада и с юго-востока.256 стрелковая дивизия из района старой Константиновки на восточную окраину Калинина. В Советском переулке в 11 часов его войска встретились с войсками 243 стрелковой дивизии. 243 стрелковая дивизия из Заволжского района наступала по Тверскому проспекту к железнодорожному вокзалу. </w:t>
      </w:r>
      <w:r w:rsidRPr="00B31634">
        <w:rPr>
          <w:rFonts w:ascii="Times New Roman" w:hAnsi="Times New Roman" w:cs="Times New Roman"/>
          <w:iCs/>
          <w:sz w:val="28"/>
          <w:szCs w:val="28"/>
        </w:rPr>
        <w:t>Над зданием Дома Красной армии наши воины водрузили красное знамя освобождения. В.С. Поленов подписал приказ об освобождении города. К 13.00 16 декабря Калинин был полностью освобожден! Поэт Сергей Островой писал:</w:t>
      </w:r>
    </w:p>
    <w:p w:rsidR="00D41B79" w:rsidRPr="00B31634" w:rsidRDefault="00D41B79" w:rsidP="00F30D35">
      <w:pPr>
        <w:spacing w:after="0" w:line="240" w:lineRule="auto"/>
        <w:ind w:firstLine="708"/>
        <w:jc w:val="both"/>
        <w:rPr>
          <w:rFonts w:ascii="Times New Roman" w:hAnsi="Times New Roman" w:cs="Times New Roman"/>
          <w:iCs/>
          <w:sz w:val="28"/>
          <w:szCs w:val="28"/>
        </w:rPr>
      </w:pPr>
      <w:r w:rsidRPr="00B31634">
        <w:rPr>
          <w:rFonts w:ascii="Times New Roman" w:hAnsi="Times New Roman" w:cs="Times New Roman"/>
          <w:iCs/>
          <w:sz w:val="28"/>
          <w:szCs w:val="28"/>
        </w:rPr>
        <w:t xml:space="preserve">«Бегут фашисты! Путь их длинен. </w:t>
      </w:r>
    </w:p>
    <w:p w:rsidR="00D41B79" w:rsidRPr="00B31634" w:rsidRDefault="00D41B79" w:rsidP="00F30D35">
      <w:pPr>
        <w:spacing w:after="0" w:line="240" w:lineRule="auto"/>
        <w:ind w:firstLine="708"/>
        <w:jc w:val="both"/>
        <w:rPr>
          <w:rFonts w:ascii="Times New Roman" w:hAnsi="Times New Roman" w:cs="Times New Roman"/>
          <w:iCs/>
          <w:sz w:val="28"/>
          <w:szCs w:val="28"/>
        </w:rPr>
      </w:pPr>
      <w:r w:rsidRPr="00B31634">
        <w:rPr>
          <w:rFonts w:ascii="Times New Roman" w:hAnsi="Times New Roman" w:cs="Times New Roman"/>
          <w:iCs/>
          <w:sz w:val="28"/>
          <w:szCs w:val="28"/>
        </w:rPr>
        <w:t>На перекрестке городов</w:t>
      </w:r>
    </w:p>
    <w:p w:rsidR="00D41B79" w:rsidRPr="00B31634" w:rsidRDefault="00D41B79" w:rsidP="00F30D35">
      <w:pPr>
        <w:spacing w:after="0" w:line="240" w:lineRule="auto"/>
        <w:ind w:firstLine="708"/>
        <w:jc w:val="both"/>
        <w:rPr>
          <w:rFonts w:ascii="Times New Roman" w:hAnsi="Times New Roman" w:cs="Times New Roman"/>
          <w:iCs/>
          <w:sz w:val="28"/>
          <w:szCs w:val="28"/>
        </w:rPr>
      </w:pPr>
      <w:r w:rsidRPr="00B31634">
        <w:rPr>
          <w:rFonts w:ascii="Times New Roman" w:hAnsi="Times New Roman" w:cs="Times New Roman"/>
          <w:iCs/>
          <w:sz w:val="28"/>
          <w:szCs w:val="28"/>
        </w:rPr>
        <w:t>Освобожденный встал Калинин,</w:t>
      </w:r>
    </w:p>
    <w:p w:rsidR="00D41B79" w:rsidRPr="00B31634" w:rsidRDefault="00D41B79" w:rsidP="00F30D35">
      <w:pPr>
        <w:spacing w:after="0" w:line="240" w:lineRule="auto"/>
        <w:ind w:firstLine="708"/>
        <w:jc w:val="both"/>
        <w:rPr>
          <w:rFonts w:ascii="Times New Roman" w:hAnsi="Times New Roman" w:cs="Times New Roman"/>
          <w:iCs/>
          <w:sz w:val="28"/>
          <w:szCs w:val="28"/>
        </w:rPr>
      </w:pPr>
      <w:r w:rsidRPr="00B31634">
        <w:rPr>
          <w:rFonts w:ascii="Times New Roman" w:hAnsi="Times New Roman" w:cs="Times New Roman"/>
          <w:iCs/>
          <w:sz w:val="28"/>
          <w:szCs w:val="28"/>
        </w:rPr>
        <w:t xml:space="preserve">Родных приветствует сынов. </w:t>
      </w:r>
    </w:p>
    <w:p w:rsidR="00D41B79" w:rsidRPr="00B31634" w:rsidRDefault="00D41B79" w:rsidP="00F30D35">
      <w:pPr>
        <w:spacing w:after="0" w:line="240" w:lineRule="auto"/>
        <w:ind w:firstLine="708"/>
        <w:jc w:val="both"/>
        <w:rPr>
          <w:rFonts w:ascii="Times New Roman" w:hAnsi="Times New Roman" w:cs="Times New Roman"/>
          <w:iCs/>
          <w:sz w:val="28"/>
          <w:szCs w:val="28"/>
        </w:rPr>
      </w:pPr>
      <w:r w:rsidRPr="00B31634">
        <w:rPr>
          <w:rFonts w:ascii="Times New Roman" w:hAnsi="Times New Roman" w:cs="Times New Roman"/>
          <w:iCs/>
          <w:sz w:val="28"/>
          <w:szCs w:val="28"/>
        </w:rPr>
        <w:t xml:space="preserve">Он снова здесь, он снова с нами ... </w:t>
      </w:r>
    </w:p>
    <w:p w:rsidR="00D41B79" w:rsidRPr="00B31634" w:rsidRDefault="00D41B79" w:rsidP="00F30D35">
      <w:pPr>
        <w:spacing w:after="0" w:line="240" w:lineRule="auto"/>
        <w:ind w:firstLine="708"/>
        <w:jc w:val="both"/>
        <w:rPr>
          <w:rFonts w:ascii="Times New Roman" w:hAnsi="Times New Roman" w:cs="Times New Roman"/>
          <w:iCs/>
          <w:sz w:val="28"/>
          <w:szCs w:val="28"/>
        </w:rPr>
      </w:pPr>
      <w:r w:rsidRPr="00B31634">
        <w:rPr>
          <w:rFonts w:ascii="Times New Roman" w:hAnsi="Times New Roman" w:cs="Times New Roman"/>
          <w:iCs/>
          <w:sz w:val="28"/>
          <w:szCs w:val="28"/>
        </w:rPr>
        <w:t xml:space="preserve">В освобожденной синеве </w:t>
      </w:r>
    </w:p>
    <w:p w:rsidR="00D41B79" w:rsidRPr="00B31634" w:rsidRDefault="00D41B79" w:rsidP="00F30D35">
      <w:pPr>
        <w:spacing w:after="0" w:line="240" w:lineRule="auto"/>
        <w:ind w:firstLine="708"/>
        <w:jc w:val="both"/>
        <w:rPr>
          <w:rFonts w:ascii="Times New Roman" w:hAnsi="Times New Roman" w:cs="Times New Roman"/>
          <w:iCs/>
          <w:sz w:val="28"/>
          <w:szCs w:val="28"/>
        </w:rPr>
      </w:pPr>
      <w:r w:rsidRPr="00B31634">
        <w:rPr>
          <w:rFonts w:ascii="Times New Roman" w:hAnsi="Times New Roman" w:cs="Times New Roman"/>
          <w:iCs/>
          <w:sz w:val="28"/>
          <w:szCs w:val="28"/>
        </w:rPr>
        <w:t xml:space="preserve">Родное, радостное знамя, </w:t>
      </w:r>
    </w:p>
    <w:p w:rsidR="00D41B79" w:rsidRPr="00B31634" w:rsidRDefault="00D41B79" w:rsidP="00F30D35">
      <w:pPr>
        <w:spacing w:after="0" w:line="240" w:lineRule="auto"/>
        <w:ind w:firstLine="708"/>
        <w:jc w:val="both"/>
        <w:rPr>
          <w:rFonts w:ascii="Times New Roman" w:hAnsi="Times New Roman" w:cs="Times New Roman"/>
          <w:iCs/>
          <w:sz w:val="28"/>
          <w:szCs w:val="28"/>
        </w:rPr>
      </w:pPr>
      <w:r w:rsidRPr="00B31634">
        <w:rPr>
          <w:rFonts w:ascii="Times New Roman" w:hAnsi="Times New Roman" w:cs="Times New Roman"/>
          <w:iCs/>
          <w:sz w:val="28"/>
          <w:szCs w:val="28"/>
        </w:rPr>
        <w:t>Как к солнцу тянется к Москве».</w:t>
      </w:r>
    </w:p>
    <w:p w:rsidR="00392EA2" w:rsidRDefault="00392EA2" w:rsidP="00F30D35">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C17B25" w:rsidRDefault="00F30D35" w:rsidP="00F30D35">
      <w:pPr>
        <w:spacing w:after="0" w:line="240" w:lineRule="auto"/>
        <w:outlineLvl w:val="0"/>
        <w:rPr>
          <w:rFonts w:ascii="Times New Roman" w:eastAsia="Times New Roman" w:hAnsi="Times New Roman" w:cs="Times New Roman"/>
          <w:bCs/>
          <w:color w:val="000000" w:themeColor="text1"/>
          <w:kern w:val="36"/>
          <w:sz w:val="24"/>
          <w:szCs w:val="24"/>
          <w:lang w:eastAsia="ru-RU"/>
        </w:rPr>
      </w:pPr>
      <w:r>
        <w:rPr>
          <w:rFonts w:ascii="Times New Roman" w:eastAsia="Times New Roman" w:hAnsi="Times New Roman" w:cs="Times New Roman"/>
          <w:b/>
          <w:sz w:val="28"/>
          <w:szCs w:val="28"/>
          <w:lang w:eastAsia="ru-RU"/>
        </w:rPr>
        <w:t>Воспитатель</w:t>
      </w:r>
      <w:r w:rsidRPr="0037426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00C17B25">
        <w:rPr>
          <w:rFonts w:ascii="Times New Roman" w:eastAsia="Times New Roman" w:hAnsi="Times New Roman" w:cs="Times New Roman"/>
          <w:bCs/>
          <w:color w:val="000000" w:themeColor="text1"/>
          <w:kern w:val="36"/>
          <w:sz w:val="24"/>
          <w:szCs w:val="24"/>
          <w:lang w:eastAsia="ru-RU"/>
        </w:rPr>
        <w:t>Прошла война, прошла страда,</w:t>
      </w:r>
      <w:r w:rsidR="00C17B25">
        <w:rPr>
          <w:rFonts w:ascii="Times New Roman" w:eastAsia="Times New Roman" w:hAnsi="Times New Roman" w:cs="Times New Roman"/>
          <w:bCs/>
          <w:color w:val="000000" w:themeColor="text1"/>
          <w:kern w:val="36"/>
          <w:sz w:val="24"/>
          <w:szCs w:val="24"/>
          <w:lang w:eastAsia="ru-RU"/>
        </w:rPr>
        <w:br/>
        <w:t>Но боль взывает к людям.</w:t>
      </w:r>
      <w:r w:rsidR="00C17B25">
        <w:rPr>
          <w:rFonts w:ascii="Times New Roman" w:eastAsia="Times New Roman" w:hAnsi="Times New Roman" w:cs="Times New Roman"/>
          <w:bCs/>
          <w:color w:val="000000" w:themeColor="text1"/>
          <w:kern w:val="36"/>
          <w:sz w:val="24"/>
          <w:szCs w:val="24"/>
          <w:lang w:eastAsia="ru-RU"/>
        </w:rPr>
        <w:br/>
        <w:t>Давайте, люди, никогда</w:t>
      </w:r>
      <w:r w:rsidR="00C17B25">
        <w:rPr>
          <w:rFonts w:ascii="Times New Roman" w:eastAsia="Times New Roman" w:hAnsi="Times New Roman" w:cs="Times New Roman"/>
          <w:bCs/>
          <w:color w:val="000000" w:themeColor="text1"/>
          <w:kern w:val="36"/>
          <w:sz w:val="24"/>
          <w:szCs w:val="24"/>
          <w:lang w:eastAsia="ru-RU"/>
        </w:rPr>
        <w:br/>
        <w:t>Об этом не забудем!</w:t>
      </w:r>
      <w:r w:rsidR="00C17B25">
        <w:rPr>
          <w:rFonts w:ascii="Times New Roman" w:eastAsia="Times New Roman" w:hAnsi="Times New Roman" w:cs="Times New Roman"/>
          <w:bCs/>
          <w:color w:val="000000" w:themeColor="text1"/>
          <w:kern w:val="36"/>
          <w:sz w:val="24"/>
          <w:szCs w:val="24"/>
          <w:lang w:eastAsia="ru-RU"/>
        </w:rPr>
        <w:br/>
        <w:t>Пусть память вечную о ней</w:t>
      </w:r>
      <w:r w:rsidR="00C17B25">
        <w:rPr>
          <w:rFonts w:ascii="Times New Roman" w:eastAsia="Times New Roman" w:hAnsi="Times New Roman" w:cs="Times New Roman"/>
          <w:bCs/>
          <w:color w:val="000000" w:themeColor="text1"/>
          <w:kern w:val="36"/>
          <w:sz w:val="24"/>
          <w:szCs w:val="24"/>
          <w:lang w:eastAsia="ru-RU"/>
        </w:rPr>
        <w:br/>
        <w:t>Хранят об этой муке,</w:t>
      </w:r>
      <w:r w:rsidR="00C17B25">
        <w:rPr>
          <w:rFonts w:ascii="Times New Roman" w:eastAsia="Times New Roman" w:hAnsi="Times New Roman" w:cs="Times New Roman"/>
          <w:bCs/>
          <w:color w:val="000000" w:themeColor="text1"/>
          <w:kern w:val="36"/>
          <w:sz w:val="24"/>
          <w:szCs w:val="24"/>
          <w:lang w:eastAsia="ru-RU"/>
        </w:rPr>
        <w:br/>
        <w:t>И дети нынешних детей,</w:t>
      </w:r>
      <w:r w:rsidR="00C17B25">
        <w:rPr>
          <w:rFonts w:ascii="Times New Roman" w:eastAsia="Times New Roman" w:hAnsi="Times New Roman" w:cs="Times New Roman"/>
          <w:bCs/>
          <w:color w:val="000000" w:themeColor="text1"/>
          <w:kern w:val="36"/>
          <w:sz w:val="24"/>
          <w:szCs w:val="24"/>
          <w:lang w:eastAsia="ru-RU"/>
        </w:rPr>
        <w:br/>
        <w:t>И наших внуков внуки…</w:t>
      </w:r>
    </w:p>
    <w:p w:rsidR="00C17B25" w:rsidRDefault="00C17B25" w:rsidP="00F30D35">
      <w:pPr>
        <w:spacing w:after="0" w:line="240" w:lineRule="auto"/>
        <w:jc w:val="both"/>
        <w:outlineLvl w:val="0"/>
        <w:rPr>
          <w:rFonts w:ascii="Times New Roman" w:eastAsia="Times New Roman" w:hAnsi="Times New Roman" w:cs="Times New Roman"/>
          <w:bCs/>
          <w:color w:val="000000" w:themeColor="text1"/>
          <w:kern w:val="36"/>
          <w:sz w:val="24"/>
          <w:szCs w:val="24"/>
          <w:lang w:eastAsia="ru-RU"/>
        </w:rPr>
      </w:pPr>
    </w:p>
    <w:p w:rsidR="00C17B25" w:rsidRDefault="00C17B25" w:rsidP="00F30D35">
      <w:pPr>
        <w:spacing w:after="0" w:line="240" w:lineRule="auto"/>
        <w:ind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Пусть – не все герои – </w:t>
      </w:r>
    </w:p>
    <w:p w:rsidR="00C17B25" w:rsidRDefault="00C17B25" w:rsidP="00F30D35">
      <w:pPr>
        <w:spacing w:after="0" w:line="240" w:lineRule="auto"/>
        <w:ind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Те, кто погибли</w:t>
      </w:r>
    </w:p>
    <w:p w:rsidR="00C17B25" w:rsidRDefault="00C17B25" w:rsidP="00F30D35">
      <w:pPr>
        <w:spacing w:after="0" w:line="240" w:lineRule="auto"/>
        <w:ind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Павшим – вечная слава!</w:t>
      </w:r>
    </w:p>
    <w:p w:rsidR="00C17B25" w:rsidRDefault="00C17B25" w:rsidP="00F30D35">
      <w:pPr>
        <w:spacing w:after="0" w:line="240" w:lineRule="auto"/>
        <w:ind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Вечная слава!</w:t>
      </w:r>
    </w:p>
    <w:p w:rsidR="00C17B25" w:rsidRDefault="00C17B25" w:rsidP="00F30D35">
      <w:pPr>
        <w:spacing w:after="0" w:line="240" w:lineRule="auto"/>
        <w:ind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Вспомним всех поименно,</w:t>
      </w:r>
    </w:p>
    <w:p w:rsidR="00C17B25" w:rsidRDefault="00C17B25" w:rsidP="00F30D35">
      <w:pPr>
        <w:spacing w:after="0" w:line="240" w:lineRule="auto"/>
        <w:ind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Горем вспомним своим.</w:t>
      </w:r>
    </w:p>
    <w:p w:rsidR="00C17B25" w:rsidRDefault="00C17B25" w:rsidP="00F30D35">
      <w:pPr>
        <w:spacing w:after="0" w:line="240" w:lineRule="auto"/>
        <w:ind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Это нужно не мертвым, </w:t>
      </w:r>
    </w:p>
    <w:p w:rsidR="00C17B25" w:rsidRDefault="00C17B25" w:rsidP="00F30D35">
      <w:pPr>
        <w:spacing w:after="0" w:line="240" w:lineRule="auto"/>
        <w:ind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Это нужно живым.</w:t>
      </w:r>
    </w:p>
    <w:p w:rsidR="00C17B25" w:rsidRDefault="00C17B25" w:rsidP="00F30D35">
      <w:pPr>
        <w:spacing w:after="0" w:line="240" w:lineRule="auto"/>
        <w:ind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Люди Земли!</w:t>
      </w:r>
    </w:p>
    <w:p w:rsidR="00C17B25" w:rsidRDefault="00C17B25" w:rsidP="00F30D35">
      <w:pPr>
        <w:spacing w:after="0" w:line="240" w:lineRule="auto"/>
        <w:ind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Убейте войну, </w:t>
      </w:r>
    </w:p>
    <w:p w:rsidR="00C17B25" w:rsidRDefault="00C17B25" w:rsidP="00F30D35">
      <w:pPr>
        <w:spacing w:after="0" w:line="240" w:lineRule="auto"/>
        <w:ind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Прокляните войну, </w:t>
      </w:r>
    </w:p>
    <w:p w:rsidR="00C17B25" w:rsidRDefault="00C17B25" w:rsidP="00F30D35">
      <w:pPr>
        <w:spacing w:after="0" w:line="240" w:lineRule="auto"/>
        <w:ind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Люди Земли!!!</w:t>
      </w:r>
    </w:p>
    <w:p w:rsidR="00C17B25" w:rsidRDefault="00C17B25" w:rsidP="00F30D35">
      <w:pPr>
        <w:spacing w:after="0" w:line="240" w:lineRule="auto"/>
        <w:ind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Мечту пронесите через года</w:t>
      </w:r>
    </w:p>
    <w:p w:rsidR="00C17B25" w:rsidRDefault="00C17B25" w:rsidP="00F30D35">
      <w:pPr>
        <w:spacing w:after="0" w:line="240" w:lineRule="auto"/>
        <w:ind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И жизнью наполните, </w:t>
      </w:r>
    </w:p>
    <w:p w:rsidR="00C17B25" w:rsidRDefault="00C17B25" w:rsidP="00F30D35">
      <w:pPr>
        <w:spacing w:after="0" w:line="240" w:lineRule="auto"/>
        <w:ind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Но о тех, кто уже не придет ни когда</w:t>
      </w:r>
    </w:p>
    <w:p w:rsidR="00FB3FF7" w:rsidRDefault="00C17B25" w:rsidP="00F30D35">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Заклинаю – Помните!</w:t>
      </w:r>
    </w:p>
    <w:p w:rsidR="00C17B25" w:rsidRDefault="00C17B25" w:rsidP="00F30D35">
      <w:pPr>
        <w:spacing w:after="0" w:line="240" w:lineRule="auto"/>
        <w:jc w:val="both"/>
        <w:rPr>
          <w:rFonts w:ascii="Times New Roman" w:eastAsia="Times New Roman" w:hAnsi="Times New Roman" w:cs="Times New Roman"/>
          <w:b/>
          <w:color w:val="000000" w:themeColor="text1"/>
          <w:sz w:val="24"/>
          <w:szCs w:val="24"/>
          <w:lang w:eastAsia="ru-RU"/>
        </w:rPr>
      </w:pPr>
      <w:r w:rsidRPr="00C17B25">
        <w:rPr>
          <w:rFonts w:ascii="Times New Roman" w:eastAsia="Times New Roman" w:hAnsi="Times New Roman" w:cs="Times New Roman"/>
          <w:b/>
          <w:color w:val="000000" w:themeColor="text1"/>
          <w:sz w:val="24"/>
          <w:szCs w:val="24"/>
          <w:lang w:eastAsia="ru-RU"/>
        </w:rPr>
        <w:t>Объявляется минута молчания</w:t>
      </w:r>
    </w:p>
    <w:p w:rsidR="004E539D" w:rsidRDefault="004E539D" w:rsidP="00F30D35">
      <w:pPr>
        <w:spacing w:after="0" w:line="240" w:lineRule="auto"/>
        <w:jc w:val="both"/>
        <w:rPr>
          <w:rFonts w:ascii="Times New Roman" w:hAnsi="Times New Roman" w:cs="Times New Roman"/>
          <w:sz w:val="28"/>
          <w:szCs w:val="28"/>
        </w:rPr>
      </w:pPr>
    </w:p>
    <w:p w:rsidR="00F30D35" w:rsidRDefault="00F30D35" w:rsidP="00F30D35">
      <w:pPr>
        <w:spacing w:after="0" w:line="240" w:lineRule="auto"/>
        <w:jc w:val="both"/>
        <w:rPr>
          <w:rFonts w:ascii="Times New Roman" w:hAnsi="Times New Roman" w:cs="Times New Roman"/>
          <w:sz w:val="28"/>
          <w:szCs w:val="28"/>
        </w:rPr>
      </w:pPr>
    </w:p>
    <w:p w:rsidR="00BA6F15" w:rsidRDefault="00BA6F15" w:rsidP="00F30D35">
      <w:pPr>
        <w:spacing w:after="0" w:line="240" w:lineRule="auto"/>
        <w:jc w:val="both"/>
        <w:rPr>
          <w:rFonts w:ascii="Times New Roman" w:hAnsi="Times New Roman" w:cs="Times New Roman"/>
          <w:sz w:val="28"/>
          <w:szCs w:val="28"/>
        </w:rPr>
      </w:pPr>
    </w:p>
    <w:p w:rsidR="00BA6F15" w:rsidRPr="00BA6F15" w:rsidRDefault="00BA6F15" w:rsidP="00F30D35">
      <w:pPr>
        <w:pBdr>
          <w:top w:val="single" w:sz="2" w:space="11" w:color="000000"/>
          <w:left w:val="single" w:sz="2" w:space="15" w:color="000000"/>
          <w:bottom w:val="single" w:sz="2" w:space="11" w:color="000000"/>
          <w:right w:val="single" w:sz="2" w:space="15" w:color="000000"/>
        </w:pBdr>
        <w:shd w:val="clear" w:color="auto" w:fill="E7E7E7"/>
        <w:spacing w:after="0" w:line="240" w:lineRule="auto"/>
        <w:jc w:val="both"/>
        <w:textAlignment w:val="baseline"/>
        <w:outlineLvl w:val="0"/>
        <w:rPr>
          <w:rFonts w:ascii="Arial" w:eastAsia="Times New Roman" w:hAnsi="Arial" w:cs="Arial"/>
          <w:b/>
          <w:bCs/>
          <w:caps/>
          <w:color w:val="292929"/>
          <w:kern w:val="36"/>
          <w:sz w:val="21"/>
          <w:szCs w:val="21"/>
          <w:lang w:eastAsia="ru-RU"/>
        </w:rPr>
      </w:pPr>
      <w:r w:rsidRPr="00BA6F15">
        <w:rPr>
          <w:rFonts w:ascii="Arial" w:eastAsia="Times New Roman" w:hAnsi="Arial" w:cs="Arial"/>
          <w:b/>
          <w:bCs/>
          <w:caps/>
          <w:color w:val="292929"/>
          <w:kern w:val="36"/>
          <w:sz w:val="21"/>
          <w:szCs w:val="21"/>
          <w:lang w:eastAsia="ru-RU"/>
        </w:rPr>
        <w:t>КРАТКАЯ ХРОНИКА СОБЫТИЙ КАЛИНИНСКОЙ ОБЛАСТИ 1941-1945 ГГ.</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b/>
          <w:bCs/>
          <w:color w:val="000000"/>
          <w:sz w:val="21"/>
          <w:szCs w:val="21"/>
          <w:bdr w:val="none" w:sz="0" w:space="0" w:color="auto" w:frame="1"/>
          <w:lang w:eastAsia="ru-RU"/>
        </w:rPr>
        <w:t>1941 г.</w:t>
      </w:r>
      <w:r w:rsidRPr="00BA6F15">
        <w:rPr>
          <w:rFonts w:ascii="inherit" w:eastAsia="Times New Roman" w:hAnsi="inherit" w:cs="Arial"/>
          <w:color w:val="000000"/>
          <w:sz w:val="21"/>
          <w:szCs w:val="21"/>
          <w:lang w:eastAsia="ru-RU"/>
        </w:rPr>
        <w:br/>
        <w:t>22 июня</w:t>
      </w:r>
      <w:r w:rsidRPr="00BA6F15">
        <w:rPr>
          <w:rFonts w:ascii="inherit" w:eastAsia="Times New Roman" w:hAnsi="inherit" w:cs="Arial"/>
          <w:color w:val="000000"/>
          <w:sz w:val="21"/>
          <w:szCs w:val="21"/>
          <w:lang w:eastAsia="ru-RU"/>
        </w:rPr>
        <w:br/>
        <w:t>Немецко-фашистские захватчики вероломно напали на нашу страну. В Калининской области объявлено военное положение.</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23 июня</w:t>
      </w:r>
      <w:r w:rsidRPr="00BA6F15">
        <w:rPr>
          <w:rFonts w:ascii="inherit" w:eastAsia="Times New Roman" w:hAnsi="inherit" w:cs="Arial"/>
          <w:color w:val="000000"/>
          <w:sz w:val="21"/>
          <w:szCs w:val="21"/>
          <w:lang w:eastAsia="ru-RU"/>
        </w:rPr>
        <w:br/>
        <w:t>По Указу Президиума Верховного Совета СССР в области началась мобилизация военнообязанных.</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29 июня</w:t>
      </w:r>
      <w:r w:rsidRPr="00BA6F15">
        <w:rPr>
          <w:rFonts w:ascii="inherit" w:eastAsia="Times New Roman" w:hAnsi="inherit" w:cs="Arial"/>
          <w:color w:val="000000"/>
          <w:sz w:val="21"/>
          <w:szCs w:val="21"/>
          <w:lang w:eastAsia="ru-RU"/>
        </w:rPr>
        <w:br/>
        <w:t>Руководителям партийных и советских организаций прифронтовых областей направлена директива ЦК ВКП(б) и СНК СССР об организации сил народа для разгрома врага и развертывании всенародной партизанской борьбы в тылу немецко-фашистских армий.</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Июль</w:t>
      </w:r>
      <w:r w:rsidRPr="00BA6F15">
        <w:rPr>
          <w:rFonts w:ascii="inherit" w:eastAsia="Times New Roman" w:hAnsi="inherit" w:cs="Arial"/>
          <w:color w:val="000000"/>
          <w:sz w:val="21"/>
          <w:szCs w:val="21"/>
          <w:lang w:eastAsia="ru-RU"/>
        </w:rPr>
        <w:br/>
        <w:t>На предприятиях и в учреждениях Калинина начали создаваться отряды народного ополчения. Калининский областной и районные комитеты партии приступили к организации партизанских отрядов. Для руководства борьбой в тылу врага создано 24 подпольных комитета партии.</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5 июля</w:t>
      </w:r>
      <w:r w:rsidRPr="00BA6F15">
        <w:rPr>
          <w:rFonts w:ascii="inherit" w:eastAsia="Times New Roman" w:hAnsi="inherit" w:cs="Arial"/>
          <w:color w:val="000000"/>
          <w:sz w:val="21"/>
          <w:szCs w:val="21"/>
          <w:lang w:eastAsia="ru-RU"/>
        </w:rPr>
        <w:br/>
        <w:t>Немецко-фашистские войска вторглись в западные районы Калининской области. Захватили первый районный центр Калининской области – город Себеж.</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20 июля</w:t>
      </w:r>
      <w:r w:rsidRPr="00BA6F15">
        <w:rPr>
          <w:rFonts w:ascii="inherit" w:eastAsia="Times New Roman" w:hAnsi="inherit" w:cs="Arial"/>
          <w:color w:val="000000"/>
          <w:sz w:val="21"/>
          <w:szCs w:val="21"/>
          <w:lang w:eastAsia="ru-RU"/>
        </w:rPr>
        <w:br/>
        <w:t>Оккупирован город Великие Луки.</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26 июля</w:t>
      </w:r>
      <w:r w:rsidRPr="00BA6F15">
        <w:rPr>
          <w:rFonts w:ascii="inherit" w:eastAsia="Times New Roman" w:hAnsi="inherit" w:cs="Arial"/>
          <w:color w:val="000000"/>
          <w:sz w:val="21"/>
          <w:szCs w:val="21"/>
          <w:lang w:eastAsia="ru-RU"/>
        </w:rPr>
        <w:br/>
        <w:t>Начали организовываться истребительные батальоны для борьбы с вражескими парашютными десантами и диверсантами.</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25 сентября</w:t>
      </w:r>
      <w:r w:rsidRPr="00BA6F15">
        <w:rPr>
          <w:rFonts w:ascii="inherit" w:eastAsia="Times New Roman" w:hAnsi="inherit" w:cs="Arial"/>
          <w:color w:val="000000"/>
          <w:sz w:val="21"/>
          <w:szCs w:val="21"/>
          <w:lang w:eastAsia="ru-RU"/>
        </w:rPr>
        <w:br/>
        <w:t>В области введено всеобщее обязательное военное обучение.</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30 сентября - 2 октября</w:t>
      </w:r>
      <w:r w:rsidRPr="00BA6F15">
        <w:rPr>
          <w:rFonts w:ascii="inherit" w:eastAsia="Times New Roman" w:hAnsi="inherit" w:cs="Arial"/>
          <w:color w:val="000000"/>
          <w:sz w:val="21"/>
          <w:szCs w:val="21"/>
          <w:lang w:eastAsia="ru-RU"/>
        </w:rPr>
        <w:br/>
        <w:t>Началось “генеральное” наступление гитлеровцев на Москву.</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10 октября - 4 декабря</w:t>
      </w:r>
      <w:r w:rsidRPr="00BA6F15">
        <w:rPr>
          <w:rFonts w:ascii="inherit" w:eastAsia="Times New Roman" w:hAnsi="inherit" w:cs="Arial"/>
          <w:color w:val="000000"/>
          <w:sz w:val="21"/>
          <w:szCs w:val="21"/>
          <w:lang w:eastAsia="ru-RU"/>
        </w:rPr>
        <w:br/>
        <w:t>Калининская оборонительная операция.</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12 октября</w:t>
      </w:r>
      <w:r w:rsidRPr="00BA6F15">
        <w:rPr>
          <w:rFonts w:ascii="inherit" w:eastAsia="Times New Roman" w:hAnsi="inherit" w:cs="Arial"/>
          <w:color w:val="000000"/>
          <w:sz w:val="21"/>
          <w:szCs w:val="21"/>
          <w:lang w:eastAsia="ru-RU"/>
        </w:rPr>
        <w:br/>
        <w:t>Немецкие части оккупировали Погорелое Городище, Зубцов и Старицу.</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14 октября</w:t>
      </w:r>
      <w:r w:rsidRPr="00BA6F15">
        <w:rPr>
          <w:rFonts w:ascii="inherit" w:eastAsia="Times New Roman" w:hAnsi="inherit" w:cs="Arial"/>
          <w:color w:val="000000"/>
          <w:sz w:val="21"/>
          <w:szCs w:val="21"/>
          <w:lang w:eastAsia="ru-RU"/>
        </w:rPr>
        <w:br/>
        <w:t>После упорных боев советские войска оставили г. Калинин и г. Ржев.</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17 октября</w:t>
      </w:r>
      <w:r w:rsidRPr="00BA6F15">
        <w:rPr>
          <w:rFonts w:ascii="inherit" w:eastAsia="Times New Roman" w:hAnsi="inherit" w:cs="Arial"/>
          <w:color w:val="000000"/>
          <w:sz w:val="21"/>
          <w:szCs w:val="21"/>
          <w:lang w:eastAsia="ru-RU"/>
        </w:rPr>
        <w:br/>
        <w:t>Создан Калининский фронт. Командующим фронтом назначен генерал-полковник И.С. Конев. В оккупированный город Калинин ворвался советский танк Т-34. Экипаж танка под командованием Горобца С.Х. – прошел через весь город, ведя бой, и вышел в расположение наших войск районе деревни Власьево.</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5 декабря</w:t>
      </w:r>
      <w:r w:rsidRPr="00BA6F15">
        <w:rPr>
          <w:rFonts w:ascii="inherit" w:eastAsia="Times New Roman" w:hAnsi="inherit" w:cs="Arial"/>
          <w:color w:val="000000"/>
          <w:sz w:val="21"/>
          <w:szCs w:val="21"/>
          <w:lang w:eastAsia="ru-RU"/>
        </w:rPr>
        <w:br/>
        <w:t>Войска Калининского фронта перешли в контрнаступление. Началась Калининская наступательная операция (5.12.1941-7. 01.1942 г.г.).</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16 декабря</w:t>
      </w:r>
      <w:r w:rsidRPr="00BA6F15">
        <w:rPr>
          <w:rFonts w:ascii="inherit" w:eastAsia="Times New Roman" w:hAnsi="inherit" w:cs="Arial"/>
          <w:color w:val="000000"/>
          <w:sz w:val="21"/>
          <w:szCs w:val="21"/>
          <w:lang w:eastAsia="ru-RU"/>
        </w:rPr>
        <w:br/>
        <w:t>Город Калинин полностью освобожден от немецко-фашистских захватчиков.</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16 декабря - 29 декабря</w:t>
      </w:r>
      <w:r w:rsidRPr="00BA6F15">
        <w:rPr>
          <w:rFonts w:ascii="inherit" w:eastAsia="Times New Roman" w:hAnsi="inherit" w:cs="Arial"/>
          <w:color w:val="000000"/>
          <w:sz w:val="21"/>
          <w:szCs w:val="21"/>
          <w:lang w:eastAsia="ru-RU"/>
        </w:rPr>
        <w:br/>
        <w:t>Советские войска освободили от фашистской оккупации Медновский, Емельяновский, Тургиновский и Высоковский районы.</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19 декабря</w:t>
      </w:r>
      <w:r w:rsidRPr="00BA6F15">
        <w:rPr>
          <w:rFonts w:ascii="inherit" w:eastAsia="Times New Roman" w:hAnsi="inherit" w:cs="Arial"/>
          <w:color w:val="000000"/>
          <w:sz w:val="21"/>
          <w:szCs w:val="21"/>
          <w:lang w:eastAsia="ru-RU"/>
        </w:rPr>
        <w:br/>
        <w:t>В г. Калинине начали работать пекарни.</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26 декабря</w:t>
      </w:r>
      <w:r w:rsidRPr="00BA6F15">
        <w:rPr>
          <w:rFonts w:ascii="inherit" w:eastAsia="Times New Roman" w:hAnsi="inherit" w:cs="Arial"/>
          <w:color w:val="000000"/>
          <w:sz w:val="21"/>
          <w:szCs w:val="21"/>
          <w:lang w:eastAsia="ru-RU"/>
        </w:rPr>
        <w:br/>
        <w:t>Первая турбина электростанции дала электроэнергию.</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27 декабря</w:t>
      </w:r>
      <w:r w:rsidRPr="00BA6F15">
        <w:rPr>
          <w:rFonts w:ascii="inherit" w:eastAsia="Times New Roman" w:hAnsi="inherit" w:cs="Arial"/>
          <w:color w:val="000000"/>
          <w:sz w:val="21"/>
          <w:szCs w:val="21"/>
          <w:lang w:eastAsia="ru-RU"/>
        </w:rPr>
        <w:br/>
        <w:t>Начал работать в Калинине хлебозавод.</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b/>
          <w:bCs/>
          <w:color w:val="000000"/>
          <w:sz w:val="21"/>
          <w:szCs w:val="21"/>
          <w:bdr w:val="none" w:sz="0" w:space="0" w:color="auto" w:frame="1"/>
          <w:lang w:eastAsia="ru-RU"/>
        </w:rPr>
        <w:t>1942 г.</w:t>
      </w:r>
      <w:r w:rsidRPr="00BA6F15">
        <w:rPr>
          <w:rFonts w:ascii="inherit" w:eastAsia="Times New Roman" w:hAnsi="inherit" w:cs="Arial"/>
          <w:color w:val="000000"/>
          <w:sz w:val="21"/>
          <w:szCs w:val="21"/>
          <w:lang w:eastAsia="ru-RU"/>
        </w:rPr>
        <w:br/>
        <w:t>1 января</w:t>
      </w:r>
      <w:r w:rsidRPr="00BA6F15">
        <w:rPr>
          <w:rFonts w:ascii="inherit" w:eastAsia="Times New Roman" w:hAnsi="inherit" w:cs="Arial"/>
          <w:color w:val="000000"/>
          <w:sz w:val="21"/>
          <w:szCs w:val="21"/>
          <w:lang w:eastAsia="ru-RU"/>
        </w:rPr>
        <w:br/>
        <w:t>В Калинине вновь начала выходить газета “Пролетарская правда”.Советские войска освободили г. Старицу, а также Старицкий и Луковниковский районы.</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6 января</w:t>
      </w:r>
      <w:r w:rsidRPr="00BA6F15">
        <w:rPr>
          <w:rFonts w:ascii="inherit" w:eastAsia="Times New Roman" w:hAnsi="inherit" w:cs="Arial"/>
          <w:color w:val="000000"/>
          <w:sz w:val="21"/>
          <w:szCs w:val="21"/>
          <w:lang w:eastAsia="ru-RU"/>
        </w:rPr>
        <w:br/>
        <w:t>Облисполком г. Калинина принял решение о неотложных работах по восстановлению в городе школ, детских и лечебных учреждений.</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8 января - 20 апреля</w:t>
      </w:r>
      <w:r w:rsidRPr="00BA6F15">
        <w:rPr>
          <w:rFonts w:ascii="inherit" w:eastAsia="Times New Roman" w:hAnsi="inherit" w:cs="Arial"/>
          <w:color w:val="000000"/>
          <w:sz w:val="21"/>
          <w:szCs w:val="21"/>
          <w:lang w:eastAsia="ru-RU"/>
        </w:rPr>
        <w:br/>
        <w:t>Сычевско-Вяземская операция Калининского фронта.</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9 января - 6 февраля</w:t>
      </w:r>
      <w:r w:rsidRPr="00BA6F15">
        <w:rPr>
          <w:rFonts w:ascii="inherit" w:eastAsia="Times New Roman" w:hAnsi="inherit" w:cs="Arial"/>
          <w:color w:val="000000"/>
          <w:sz w:val="21"/>
          <w:szCs w:val="21"/>
          <w:lang w:eastAsia="ru-RU"/>
        </w:rPr>
        <w:br/>
        <w:t>Ржевско-Сычевская наступательная операция войск Калининского и Западного фронтов.</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15 января</w:t>
      </w:r>
      <w:r w:rsidRPr="00BA6F15">
        <w:rPr>
          <w:rFonts w:ascii="inherit" w:eastAsia="Times New Roman" w:hAnsi="inherit" w:cs="Arial"/>
          <w:color w:val="000000"/>
          <w:sz w:val="21"/>
          <w:szCs w:val="21"/>
          <w:lang w:eastAsia="ru-RU"/>
        </w:rPr>
        <w:br/>
        <w:t>Освобожден от фашистских оккупантов п. Селижарово.</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16 января</w:t>
      </w:r>
      <w:r w:rsidRPr="00BA6F15">
        <w:rPr>
          <w:rFonts w:ascii="inherit" w:eastAsia="Times New Roman" w:hAnsi="inherit" w:cs="Arial"/>
          <w:color w:val="000000"/>
          <w:sz w:val="21"/>
          <w:szCs w:val="21"/>
          <w:lang w:eastAsia="ru-RU"/>
        </w:rPr>
        <w:br/>
        <w:t>Освобождены от фашистских оккупантов Пено и Андреаполь.</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21 января</w:t>
      </w:r>
      <w:r w:rsidRPr="00BA6F15">
        <w:rPr>
          <w:rFonts w:ascii="inherit" w:eastAsia="Times New Roman" w:hAnsi="inherit" w:cs="Arial"/>
          <w:color w:val="000000"/>
          <w:sz w:val="21"/>
          <w:szCs w:val="21"/>
          <w:lang w:eastAsia="ru-RU"/>
        </w:rPr>
        <w:br/>
        <w:t>Советские войска освободили города Торопец, Западная Двина.</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25 января</w:t>
      </w:r>
      <w:r w:rsidRPr="00BA6F15">
        <w:rPr>
          <w:rFonts w:ascii="inherit" w:eastAsia="Times New Roman" w:hAnsi="inherit" w:cs="Arial"/>
          <w:color w:val="000000"/>
          <w:sz w:val="21"/>
          <w:szCs w:val="21"/>
          <w:lang w:eastAsia="ru-RU"/>
        </w:rPr>
        <w:br/>
        <w:t>Советские войска освободили город Нелидово.</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1 февраля</w:t>
      </w:r>
      <w:r w:rsidRPr="00BA6F15">
        <w:rPr>
          <w:rFonts w:ascii="inherit" w:eastAsia="Times New Roman" w:hAnsi="inherit" w:cs="Arial"/>
          <w:color w:val="000000"/>
          <w:sz w:val="21"/>
          <w:szCs w:val="21"/>
          <w:lang w:eastAsia="ru-RU"/>
        </w:rPr>
        <w:br/>
        <w:t>Возобновилось трамвайное движение в г. Калинине.</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6 марта</w:t>
      </w:r>
      <w:r w:rsidRPr="00BA6F15">
        <w:rPr>
          <w:rFonts w:ascii="inherit" w:eastAsia="Times New Roman" w:hAnsi="inherit" w:cs="Arial"/>
          <w:color w:val="000000"/>
          <w:sz w:val="21"/>
          <w:szCs w:val="21"/>
          <w:lang w:eastAsia="ru-RU"/>
        </w:rPr>
        <w:br/>
        <w:t>Указам Президиума Верховного Совета СССР за отвагу и героизм, проявленные в борьбе с немецко-фашистскими захватчиками. Партизанке Пеновского отряда Чайкиной Елизавете Ивановне посмертно присвоено звание Героя Советского Союза.</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16 июля</w:t>
      </w:r>
      <w:r w:rsidRPr="00BA6F15">
        <w:rPr>
          <w:rFonts w:ascii="inherit" w:eastAsia="Times New Roman" w:hAnsi="inherit" w:cs="Arial"/>
          <w:color w:val="000000"/>
          <w:sz w:val="21"/>
          <w:szCs w:val="21"/>
          <w:lang w:eastAsia="ru-RU"/>
        </w:rPr>
        <w:br/>
        <w:t>При военном совете Калининского фронта сформирован штаб партизанского движения.</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Июль-август</w:t>
      </w:r>
      <w:r w:rsidRPr="00BA6F15">
        <w:rPr>
          <w:rFonts w:ascii="inherit" w:eastAsia="Times New Roman" w:hAnsi="inherit" w:cs="Arial"/>
          <w:color w:val="000000"/>
          <w:sz w:val="21"/>
          <w:szCs w:val="21"/>
          <w:lang w:eastAsia="ru-RU"/>
        </w:rPr>
        <w:br/>
        <w:t>Из разрозненных партизанских отрядов штабом партизанского движения создано 9 бригад, с общей численностью свыше 3 тыс. человек.</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4 августа</w:t>
      </w:r>
      <w:r w:rsidRPr="00BA6F15">
        <w:rPr>
          <w:rFonts w:ascii="inherit" w:eastAsia="Times New Roman" w:hAnsi="inherit" w:cs="Arial"/>
          <w:color w:val="000000"/>
          <w:sz w:val="21"/>
          <w:szCs w:val="21"/>
          <w:lang w:eastAsia="ru-RU"/>
        </w:rPr>
        <w:br/>
        <w:t>Советские войска освободили районный центр Погорелое Городище.</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19 августа</w:t>
      </w:r>
      <w:r w:rsidRPr="00BA6F15">
        <w:rPr>
          <w:rFonts w:ascii="inherit" w:eastAsia="Times New Roman" w:hAnsi="inherit" w:cs="Arial"/>
          <w:color w:val="000000"/>
          <w:sz w:val="21"/>
          <w:szCs w:val="21"/>
          <w:lang w:eastAsia="ru-RU"/>
        </w:rPr>
        <w:br/>
        <w:t>Начался сбор денег на постройку эскадрильи самолетов имени Лизы Чайкиной.</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20 августа</w:t>
      </w:r>
      <w:r w:rsidRPr="00BA6F15">
        <w:rPr>
          <w:rFonts w:ascii="inherit" w:eastAsia="Times New Roman" w:hAnsi="inherit" w:cs="Arial"/>
          <w:color w:val="000000"/>
          <w:sz w:val="21"/>
          <w:szCs w:val="21"/>
          <w:lang w:eastAsia="ru-RU"/>
        </w:rPr>
        <w:br/>
        <w:t>Создан 1-й Калининский партизанский корпус. В его состав вошли 9 партизанских бригад и 3 отдельных отряда. Командиром корпуса назначен капитан В.В. Разумов.</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23 августа</w:t>
      </w:r>
      <w:r w:rsidRPr="00BA6F15">
        <w:rPr>
          <w:rFonts w:ascii="inherit" w:eastAsia="Times New Roman" w:hAnsi="inherit" w:cs="Arial"/>
          <w:color w:val="000000"/>
          <w:sz w:val="21"/>
          <w:szCs w:val="21"/>
          <w:lang w:eastAsia="ru-RU"/>
        </w:rPr>
        <w:br/>
        <w:t>Освобожден от немецко-фашистских захватчиков г. Зубцов.</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22 октября</w:t>
      </w:r>
      <w:r w:rsidRPr="00BA6F15">
        <w:rPr>
          <w:rFonts w:ascii="inherit" w:eastAsia="Times New Roman" w:hAnsi="inherit" w:cs="Arial"/>
          <w:color w:val="000000"/>
          <w:sz w:val="21"/>
          <w:szCs w:val="21"/>
          <w:lang w:eastAsia="ru-RU"/>
        </w:rPr>
        <w:br/>
        <w:t>Начался сбор денег на постройку танковой колонны “Калининский комсомолец”.</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24 ноября 1942 г. - 20 января 1943 г.</w:t>
      </w:r>
      <w:r w:rsidRPr="00BA6F15">
        <w:rPr>
          <w:rFonts w:ascii="inherit" w:eastAsia="Times New Roman" w:hAnsi="inherit" w:cs="Arial"/>
          <w:color w:val="000000"/>
          <w:sz w:val="21"/>
          <w:szCs w:val="21"/>
          <w:lang w:eastAsia="ru-RU"/>
        </w:rPr>
        <w:br/>
        <w:t>Великолукская операция Калининского фронта.</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декабрь</w:t>
      </w:r>
      <w:r w:rsidRPr="00BA6F15">
        <w:rPr>
          <w:rFonts w:ascii="inherit" w:eastAsia="Times New Roman" w:hAnsi="inherit" w:cs="Arial"/>
          <w:color w:val="000000"/>
          <w:sz w:val="21"/>
          <w:szCs w:val="21"/>
          <w:lang w:eastAsia="ru-RU"/>
        </w:rPr>
        <w:br/>
        <w:t>Колхозники сельхозартели «Красное знамя» обратились с призывом организовать сбор денег на постройку танковой колонны “Калининский фронт”.</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b/>
          <w:bCs/>
          <w:color w:val="000000"/>
          <w:sz w:val="21"/>
          <w:szCs w:val="21"/>
          <w:bdr w:val="none" w:sz="0" w:space="0" w:color="auto" w:frame="1"/>
          <w:lang w:eastAsia="ru-RU"/>
        </w:rPr>
        <w:t>1943 г.</w:t>
      </w:r>
      <w:r w:rsidRPr="00BA6F15">
        <w:rPr>
          <w:rFonts w:ascii="inherit" w:eastAsia="Times New Roman" w:hAnsi="inherit" w:cs="Arial"/>
          <w:color w:val="000000"/>
          <w:sz w:val="21"/>
          <w:szCs w:val="21"/>
          <w:lang w:eastAsia="ru-RU"/>
        </w:rPr>
        <w:br/>
        <w:t>17 января</w:t>
      </w:r>
      <w:r w:rsidRPr="00BA6F15">
        <w:rPr>
          <w:rFonts w:ascii="inherit" w:eastAsia="Times New Roman" w:hAnsi="inherit" w:cs="Arial"/>
          <w:color w:val="000000"/>
          <w:sz w:val="21"/>
          <w:szCs w:val="21"/>
          <w:lang w:eastAsia="ru-RU"/>
        </w:rPr>
        <w:br/>
        <w:t>Освобожден г. Великие Луки.</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2 - 31 марта</w:t>
      </w:r>
      <w:r w:rsidRPr="00BA6F15">
        <w:rPr>
          <w:rFonts w:ascii="inherit" w:eastAsia="Times New Roman" w:hAnsi="inherit" w:cs="Arial"/>
          <w:color w:val="000000"/>
          <w:sz w:val="21"/>
          <w:szCs w:val="21"/>
          <w:lang w:eastAsia="ru-RU"/>
        </w:rPr>
        <w:br/>
        <w:t>Ржевско-Вяземская операция войск Калининского и Западного фронтов.</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3 марта</w:t>
      </w:r>
      <w:r w:rsidRPr="00BA6F15">
        <w:rPr>
          <w:rFonts w:ascii="inherit" w:eastAsia="Times New Roman" w:hAnsi="inherit" w:cs="Arial"/>
          <w:color w:val="000000"/>
          <w:sz w:val="21"/>
          <w:szCs w:val="21"/>
          <w:lang w:eastAsia="ru-RU"/>
        </w:rPr>
        <w:br/>
        <w:t>После ожесточенных боев советские войска освободили от немецко-фашистских захватчиков город Ржев</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4 марта</w:t>
      </w:r>
      <w:r w:rsidRPr="00BA6F15">
        <w:rPr>
          <w:rFonts w:ascii="inherit" w:eastAsia="Times New Roman" w:hAnsi="inherit" w:cs="Arial"/>
          <w:color w:val="000000"/>
          <w:sz w:val="21"/>
          <w:szCs w:val="21"/>
          <w:lang w:eastAsia="ru-RU"/>
        </w:rPr>
        <w:br/>
        <w:t>Был освобожден п. Оленино.</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6 марта</w:t>
      </w:r>
      <w:r w:rsidRPr="00BA6F15">
        <w:rPr>
          <w:rFonts w:ascii="inherit" w:eastAsia="Times New Roman" w:hAnsi="inherit" w:cs="Arial"/>
          <w:color w:val="000000"/>
          <w:sz w:val="21"/>
          <w:szCs w:val="21"/>
          <w:lang w:eastAsia="ru-RU"/>
        </w:rPr>
        <w:br/>
        <w:t>Освобожден от фашистской оккупации Молодотудский район.</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10 марта</w:t>
      </w:r>
      <w:r w:rsidRPr="00BA6F15">
        <w:rPr>
          <w:rFonts w:ascii="inherit" w:eastAsia="Times New Roman" w:hAnsi="inherit" w:cs="Arial"/>
          <w:color w:val="000000"/>
          <w:sz w:val="21"/>
          <w:szCs w:val="21"/>
          <w:lang w:eastAsia="ru-RU"/>
        </w:rPr>
        <w:br/>
        <w:t>Очищен от немецко-фашистских войск г. Белый.</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9 апреля</w:t>
      </w:r>
      <w:r w:rsidRPr="00BA6F15">
        <w:rPr>
          <w:rFonts w:ascii="inherit" w:eastAsia="Times New Roman" w:hAnsi="inherit" w:cs="Arial"/>
          <w:color w:val="000000"/>
          <w:sz w:val="21"/>
          <w:szCs w:val="21"/>
          <w:lang w:eastAsia="ru-RU"/>
        </w:rPr>
        <w:br/>
        <w:t>Решением бюро обкома ВКП(б) создана областная комиссия по установлению и расследованию злодеяний немецко-фашистских захватчиков на территории области.</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14 сентября - 2 ноября</w:t>
      </w:r>
      <w:r w:rsidRPr="00BA6F15">
        <w:rPr>
          <w:rFonts w:ascii="inherit" w:eastAsia="Times New Roman" w:hAnsi="inherit" w:cs="Arial"/>
          <w:color w:val="000000"/>
          <w:sz w:val="21"/>
          <w:szCs w:val="21"/>
          <w:lang w:eastAsia="ru-RU"/>
        </w:rPr>
        <w:br/>
        <w:t>Духовщинско-Демидовская операция войск Калининского фронта.</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Октябрь</w:t>
      </w:r>
      <w:r w:rsidRPr="00BA6F15">
        <w:rPr>
          <w:rFonts w:ascii="inherit" w:eastAsia="Times New Roman" w:hAnsi="inherit" w:cs="Arial"/>
          <w:color w:val="000000"/>
          <w:sz w:val="21"/>
          <w:szCs w:val="21"/>
          <w:lang w:eastAsia="ru-RU"/>
        </w:rPr>
        <w:br/>
        <w:t>Начал свою историю Тверской экскаваторный завод. В г. Калинин переведена из г. Ташкент Военная академия тыла и снабжения им. В.М. Молотова.</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1 октября</w:t>
      </w:r>
      <w:r w:rsidRPr="00BA6F15">
        <w:rPr>
          <w:rFonts w:ascii="inherit" w:eastAsia="Times New Roman" w:hAnsi="inherit" w:cs="Arial"/>
          <w:color w:val="000000"/>
          <w:sz w:val="21"/>
          <w:szCs w:val="21"/>
          <w:lang w:eastAsia="ru-RU"/>
        </w:rPr>
        <w:br/>
        <w:t>Начались занятия в Калининском суворовском военном училище.</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6 октября - 10 октября</w:t>
      </w:r>
      <w:r w:rsidRPr="00BA6F15">
        <w:rPr>
          <w:rFonts w:ascii="inherit" w:eastAsia="Times New Roman" w:hAnsi="inherit" w:cs="Arial"/>
          <w:color w:val="000000"/>
          <w:sz w:val="21"/>
          <w:szCs w:val="21"/>
          <w:lang w:eastAsia="ru-RU"/>
        </w:rPr>
        <w:br/>
        <w:t>Невельская наступательная операция войск Калининского фронта.</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20 октября</w:t>
      </w:r>
      <w:r w:rsidRPr="00BA6F15">
        <w:rPr>
          <w:rFonts w:ascii="inherit" w:eastAsia="Times New Roman" w:hAnsi="inherit" w:cs="Arial"/>
          <w:color w:val="000000"/>
          <w:sz w:val="21"/>
          <w:szCs w:val="21"/>
          <w:lang w:eastAsia="ru-RU"/>
        </w:rPr>
        <w:br/>
        <w:t>Калининский фронт был переименован в 1-й Прибалтийский фронт.</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b/>
          <w:bCs/>
          <w:color w:val="000000"/>
          <w:sz w:val="21"/>
          <w:szCs w:val="21"/>
          <w:bdr w:val="none" w:sz="0" w:space="0" w:color="auto" w:frame="1"/>
          <w:lang w:eastAsia="ru-RU"/>
        </w:rPr>
        <w:t>1944 г.</w:t>
      </w:r>
      <w:r w:rsidRPr="00BA6F15">
        <w:rPr>
          <w:rFonts w:ascii="inherit" w:eastAsia="Times New Roman" w:hAnsi="inherit" w:cs="Arial"/>
          <w:color w:val="000000"/>
          <w:sz w:val="21"/>
          <w:szCs w:val="21"/>
          <w:lang w:eastAsia="ru-RU"/>
        </w:rPr>
        <w:br/>
        <w:t>14 апреля</w:t>
      </w:r>
      <w:r w:rsidRPr="00BA6F15">
        <w:rPr>
          <w:rFonts w:ascii="inherit" w:eastAsia="Times New Roman" w:hAnsi="inherit" w:cs="Arial"/>
          <w:color w:val="000000"/>
          <w:sz w:val="21"/>
          <w:szCs w:val="21"/>
          <w:lang w:eastAsia="ru-RU"/>
        </w:rPr>
        <w:br/>
        <w:t>Открыт Калининский театр кукол.</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23 июня – 19 июля</w:t>
      </w:r>
      <w:r w:rsidRPr="00BA6F15">
        <w:rPr>
          <w:rFonts w:ascii="inherit" w:eastAsia="Times New Roman" w:hAnsi="inherit" w:cs="Arial"/>
          <w:color w:val="000000"/>
          <w:sz w:val="21"/>
          <w:szCs w:val="21"/>
          <w:lang w:eastAsia="ru-RU"/>
        </w:rPr>
        <w:br/>
        <w:t>Во время разгрома немецко-фашистской группы армии “Центр” были освобождены населенные пункты Себеж, Опочка, Идрица, Пушкинские Горы, Кудеверь, Пустошка, Красногородское и завершилось освобождение Калининской области (в довоенных границах) от оккупации.</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22 августа</w:t>
      </w:r>
      <w:r w:rsidRPr="00BA6F15">
        <w:rPr>
          <w:rFonts w:ascii="inherit" w:eastAsia="Times New Roman" w:hAnsi="inherit" w:cs="Arial"/>
          <w:color w:val="000000"/>
          <w:sz w:val="21"/>
          <w:szCs w:val="21"/>
          <w:lang w:eastAsia="ru-RU"/>
        </w:rPr>
        <w:br/>
        <w:t>Указом Президиума Верховного Совета СССР во вновь организованную Великолукскую область из состава Калининской области выделено 19 районов: Бежаницкий, Великолукский, Идрицкий. Красногородский, Кудеверский, Куньинский. Ленинский, Локнянский, Невельский, Нелидовский, Новосокольнический, Октябрьский, Опочецкий, Пеновский, Плоскошский, Пустошкинский, Себежский, Сережинский, Торопецкий.</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23 августа</w:t>
      </w:r>
      <w:r w:rsidRPr="00BA6F15">
        <w:rPr>
          <w:rFonts w:ascii="inherit" w:eastAsia="Times New Roman" w:hAnsi="inherit" w:cs="Arial"/>
          <w:color w:val="000000"/>
          <w:sz w:val="21"/>
          <w:szCs w:val="21"/>
          <w:lang w:eastAsia="ru-RU"/>
        </w:rPr>
        <w:br/>
        <w:t>Указом Президиума Верховного Совета СССР во вновь организованную Псковскую область из состава Калининской области выделено три района: Ашевский, Новоржевский, Пушкиногорский.</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декабрь</w:t>
      </w:r>
      <w:r w:rsidRPr="00BA6F15">
        <w:rPr>
          <w:rFonts w:ascii="inherit" w:eastAsia="Times New Roman" w:hAnsi="inherit" w:cs="Arial"/>
          <w:color w:val="000000"/>
          <w:sz w:val="21"/>
          <w:szCs w:val="21"/>
          <w:lang w:eastAsia="ru-RU"/>
        </w:rPr>
        <w:br/>
        <w:t>Совет Народных Комиссаров СССР признал Калининскую область победителем в социалистическом соревновании областей за высокий урожай в 1944 году. Области вручено переходящее Красное знамя Государственного Комитета Обороны.</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21 декабря</w:t>
      </w:r>
      <w:r w:rsidRPr="00BA6F15">
        <w:rPr>
          <w:rFonts w:ascii="inherit" w:eastAsia="Times New Roman" w:hAnsi="inherit" w:cs="Arial"/>
          <w:color w:val="000000"/>
          <w:sz w:val="21"/>
          <w:szCs w:val="21"/>
          <w:lang w:eastAsia="ru-RU"/>
        </w:rPr>
        <w:br/>
        <w:t>Основан Калининский строительный техникум.</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b/>
          <w:bCs/>
          <w:color w:val="000000"/>
          <w:sz w:val="21"/>
          <w:szCs w:val="21"/>
          <w:bdr w:val="none" w:sz="0" w:space="0" w:color="auto" w:frame="1"/>
          <w:lang w:eastAsia="ru-RU"/>
        </w:rPr>
        <w:t>1945 г.</w:t>
      </w:r>
      <w:r w:rsidRPr="00BA6F15">
        <w:rPr>
          <w:rFonts w:ascii="inherit" w:eastAsia="Times New Roman" w:hAnsi="inherit" w:cs="Arial"/>
          <w:color w:val="000000"/>
          <w:sz w:val="21"/>
          <w:szCs w:val="21"/>
          <w:lang w:eastAsia="ru-RU"/>
        </w:rPr>
        <w:br/>
        <w:t>1 февраля</w:t>
      </w:r>
      <w:r w:rsidRPr="00BA6F15">
        <w:rPr>
          <w:rFonts w:ascii="inherit" w:eastAsia="Times New Roman" w:hAnsi="inherit" w:cs="Arial"/>
          <w:color w:val="000000"/>
          <w:sz w:val="21"/>
          <w:szCs w:val="21"/>
          <w:lang w:eastAsia="ru-RU"/>
        </w:rPr>
        <w:br/>
        <w:t>В Калинине открылась областная сельскохозяйственная выставка.</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февраль</w:t>
      </w:r>
      <w:r w:rsidRPr="00BA6F15">
        <w:rPr>
          <w:rFonts w:ascii="inherit" w:eastAsia="Times New Roman" w:hAnsi="inherit" w:cs="Arial"/>
          <w:color w:val="000000"/>
          <w:sz w:val="21"/>
          <w:szCs w:val="21"/>
          <w:lang w:eastAsia="ru-RU"/>
        </w:rPr>
        <w:br/>
        <w:t>Областная комиссия определила ущерб, причиненный народному хозяйству и гражданам области в результате немецко-фашистской оккупации. Промышленным предприятиям, колхозам, общественным организациям и учреждениям нанесен ущерб на сумму свыше 9 миллиардов рублей. Ущерб, причиненный гражданам, составлял более 17 с половиной миллиардов рублей. В результате оккупации погибло около 41 тыс. мирных жителей (не считая районов, отошедших в Великолукской области). Фашисты угнали в рабство около 24 тысяч человек.</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9 мая</w:t>
      </w:r>
      <w:r w:rsidRPr="00BA6F15">
        <w:rPr>
          <w:rFonts w:ascii="inherit" w:eastAsia="Times New Roman" w:hAnsi="inherit" w:cs="Arial"/>
          <w:color w:val="000000"/>
          <w:sz w:val="21"/>
          <w:szCs w:val="21"/>
          <w:lang w:eastAsia="ru-RU"/>
        </w:rPr>
        <w:br/>
        <w:t>День Победы советского народа над фашистской Германией.</w:t>
      </w:r>
    </w:p>
    <w:p w:rsidR="00BA6F15" w:rsidRPr="00BA6F15" w:rsidRDefault="00BA6F15" w:rsidP="00F30D35">
      <w:pPr>
        <w:spacing w:after="0" w:line="240" w:lineRule="auto"/>
        <w:textAlignment w:val="baseline"/>
        <w:rPr>
          <w:rFonts w:ascii="inherit" w:eastAsia="Times New Roman" w:hAnsi="inherit" w:cs="Arial"/>
          <w:color w:val="000000"/>
          <w:sz w:val="21"/>
          <w:szCs w:val="21"/>
          <w:lang w:eastAsia="ru-RU"/>
        </w:rPr>
      </w:pPr>
      <w:r w:rsidRPr="00BA6F15">
        <w:rPr>
          <w:rFonts w:ascii="inherit" w:eastAsia="Times New Roman" w:hAnsi="inherit" w:cs="Arial"/>
          <w:color w:val="000000"/>
          <w:sz w:val="21"/>
          <w:szCs w:val="21"/>
          <w:lang w:eastAsia="ru-RU"/>
        </w:rPr>
        <w:t>1 ноября</w:t>
      </w:r>
      <w:r w:rsidRPr="00BA6F15">
        <w:rPr>
          <w:rFonts w:ascii="inherit" w:eastAsia="Times New Roman" w:hAnsi="inherit" w:cs="Arial"/>
          <w:color w:val="000000"/>
          <w:sz w:val="21"/>
          <w:szCs w:val="21"/>
          <w:lang w:eastAsia="ru-RU"/>
        </w:rPr>
        <w:br/>
        <w:t>СНК СССР принял постановление о мероприятиях по восстановлению 15 разрушенных фашистскими захватчиками городов РСФСР, в том числе Калинина</w:t>
      </w:r>
    </w:p>
    <w:p w:rsidR="00BA6F15" w:rsidRPr="005E35DB" w:rsidRDefault="00BA6F15" w:rsidP="00F30D35">
      <w:pPr>
        <w:spacing w:after="0" w:line="240" w:lineRule="auto"/>
        <w:rPr>
          <w:rFonts w:ascii="Times New Roman" w:hAnsi="Times New Roman" w:cs="Times New Roman"/>
          <w:sz w:val="28"/>
          <w:szCs w:val="28"/>
        </w:rPr>
      </w:pPr>
    </w:p>
    <w:sectPr w:rsidR="00BA6F15" w:rsidRPr="005E35DB" w:rsidSect="00CF7921">
      <w:footerReference w:type="default" r:id="rId2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08B" w:rsidRDefault="00DF708B" w:rsidP="000F4CD3">
      <w:pPr>
        <w:spacing w:after="0" w:line="240" w:lineRule="auto"/>
      </w:pPr>
      <w:r>
        <w:separator/>
      </w:r>
    </w:p>
  </w:endnote>
  <w:endnote w:type="continuationSeparator" w:id="0">
    <w:p w:rsidR="00DF708B" w:rsidRDefault="00DF708B" w:rsidP="000F4C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1536987"/>
      <w:docPartObj>
        <w:docPartGallery w:val="Page Numbers (Bottom of Page)"/>
        <w:docPartUnique/>
      </w:docPartObj>
    </w:sdtPr>
    <w:sdtContent>
      <w:p w:rsidR="009A5EBE" w:rsidRDefault="00343D90">
        <w:pPr>
          <w:pStyle w:val="ac"/>
          <w:jc w:val="center"/>
        </w:pPr>
        <w:r>
          <w:fldChar w:fldCharType="begin"/>
        </w:r>
        <w:r w:rsidR="009A5EBE">
          <w:instrText>PAGE   \* MERGEFORMAT</w:instrText>
        </w:r>
        <w:r>
          <w:fldChar w:fldCharType="separate"/>
        </w:r>
        <w:r w:rsidR="00DF708B">
          <w:rPr>
            <w:noProof/>
          </w:rPr>
          <w:t>1</w:t>
        </w:r>
        <w:r>
          <w:fldChar w:fldCharType="end"/>
        </w:r>
      </w:p>
    </w:sdtContent>
  </w:sdt>
  <w:p w:rsidR="009A5EBE" w:rsidRDefault="009A5EB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08B" w:rsidRDefault="00DF708B" w:rsidP="000F4CD3">
      <w:pPr>
        <w:spacing w:after="0" w:line="240" w:lineRule="auto"/>
      </w:pPr>
      <w:r>
        <w:separator/>
      </w:r>
    </w:p>
  </w:footnote>
  <w:footnote w:type="continuationSeparator" w:id="0">
    <w:p w:rsidR="00DF708B" w:rsidRDefault="00DF708B" w:rsidP="000F4C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153BD"/>
    <w:multiLevelType w:val="hybridMultilevel"/>
    <w:tmpl w:val="376A523C"/>
    <w:lvl w:ilvl="0" w:tplc="7478991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1D3B12F7"/>
    <w:multiLevelType w:val="hybridMultilevel"/>
    <w:tmpl w:val="2B70CC7A"/>
    <w:lvl w:ilvl="0" w:tplc="4D5889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D455B1D"/>
    <w:multiLevelType w:val="hybridMultilevel"/>
    <w:tmpl w:val="85602B30"/>
    <w:lvl w:ilvl="0" w:tplc="7602C21E">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A22395"/>
    <w:multiLevelType w:val="hybridMultilevel"/>
    <w:tmpl w:val="F1A616F2"/>
    <w:lvl w:ilvl="0" w:tplc="686203B8">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303FF1"/>
    <w:multiLevelType w:val="hybridMultilevel"/>
    <w:tmpl w:val="3EF23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2838AA"/>
    <w:multiLevelType w:val="hybridMultilevel"/>
    <w:tmpl w:val="883AA0CA"/>
    <w:lvl w:ilvl="0" w:tplc="0492C9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46491BBC"/>
    <w:multiLevelType w:val="hybridMultilevel"/>
    <w:tmpl w:val="F0963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F47CED"/>
    <w:multiLevelType w:val="multilevel"/>
    <w:tmpl w:val="BEF08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3B550F0"/>
    <w:multiLevelType w:val="hybridMultilevel"/>
    <w:tmpl w:val="9E14FB4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8C52355"/>
    <w:multiLevelType w:val="hybridMultilevel"/>
    <w:tmpl w:val="7032C9E8"/>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0">
    <w:nsid w:val="7DCE150A"/>
    <w:multiLevelType w:val="hybridMultilevel"/>
    <w:tmpl w:val="579438BC"/>
    <w:lvl w:ilvl="0" w:tplc="06FC2C4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8"/>
  </w:num>
  <w:num w:numId="4">
    <w:abstractNumId w:val="4"/>
  </w:num>
  <w:num w:numId="5">
    <w:abstractNumId w:val="0"/>
  </w:num>
  <w:num w:numId="6">
    <w:abstractNumId w:val="2"/>
  </w:num>
  <w:num w:numId="7">
    <w:abstractNumId w:val="3"/>
  </w:num>
  <w:num w:numId="8">
    <w:abstractNumId w:val="10"/>
  </w:num>
  <w:num w:numId="9">
    <w:abstractNumId w:val="5"/>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1"/>
    <w:footnote w:id="0"/>
  </w:footnotePr>
  <w:endnotePr>
    <w:endnote w:id="-1"/>
    <w:endnote w:id="0"/>
  </w:endnotePr>
  <w:compat/>
  <w:rsids>
    <w:rsidRoot w:val="007551A7"/>
    <w:rsid w:val="0000479D"/>
    <w:rsid w:val="00014D83"/>
    <w:rsid w:val="0007624F"/>
    <w:rsid w:val="000E3C74"/>
    <w:rsid w:val="000E5F1A"/>
    <w:rsid w:val="000F09B0"/>
    <w:rsid w:val="000F4CD3"/>
    <w:rsid w:val="0015066E"/>
    <w:rsid w:val="00175C16"/>
    <w:rsid w:val="001F403A"/>
    <w:rsid w:val="002477C0"/>
    <w:rsid w:val="002804DB"/>
    <w:rsid w:val="00343D90"/>
    <w:rsid w:val="00374261"/>
    <w:rsid w:val="00392EA2"/>
    <w:rsid w:val="003F3F3B"/>
    <w:rsid w:val="00400234"/>
    <w:rsid w:val="00417A0C"/>
    <w:rsid w:val="00424759"/>
    <w:rsid w:val="0042639D"/>
    <w:rsid w:val="0046117B"/>
    <w:rsid w:val="0049197C"/>
    <w:rsid w:val="004E539D"/>
    <w:rsid w:val="005621B4"/>
    <w:rsid w:val="00563CE2"/>
    <w:rsid w:val="005A6025"/>
    <w:rsid w:val="005B4DEB"/>
    <w:rsid w:val="005D172C"/>
    <w:rsid w:val="005E35DB"/>
    <w:rsid w:val="005F4315"/>
    <w:rsid w:val="006145FA"/>
    <w:rsid w:val="00623278"/>
    <w:rsid w:val="00646244"/>
    <w:rsid w:val="006556D9"/>
    <w:rsid w:val="00665366"/>
    <w:rsid w:val="00671B2B"/>
    <w:rsid w:val="00695DF2"/>
    <w:rsid w:val="00705A12"/>
    <w:rsid w:val="0071558D"/>
    <w:rsid w:val="007210E4"/>
    <w:rsid w:val="007551A7"/>
    <w:rsid w:val="007A51F6"/>
    <w:rsid w:val="00815C06"/>
    <w:rsid w:val="00821047"/>
    <w:rsid w:val="0085049B"/>
    <w:rsid w:val="00857811"/>
    <w:rsid w:val="00873AAB"/>
    <w:rsid w:val="00876281"/>
    <w:rsid w:val="00896CF1"/>
    <w:rsid w:val="008B7451"/>
    <w:rsid w:val="008C09BA"/>
    <w:rsid w:val="009072D5"/>
    <w:rsid w:val="009153EA"/>
    <w:rsid w:val="009202C1"/>
    <w:rsid w:val="009220CC"/>
    <w:rsid w:val="00950FF4"/>
    <w:rsid w:val="009658AF"/>
    <w:rsid w:val="00972952"/>
    <w:rsid w:val="00984A16"/>
    <w:rsid w:val="009920CB"/>
    <w:rsid w:val="009A1DB2"/>
    <w:rsid w:val="009A5EBE"/>
    <w:rsid w:val="009B6A96"/>
    <w:rsid w:val="00A429CA"/>
    <w:rsid w:val="00AE3274"/>
    <w:rsid w:val="00B01D64"/>
    <w:rsid w:val="00B25B76"/>
    <w:rsid w:val="00B31634"/>
    <w:rsid w:val="00B43881"/>
    <w:rsid w:val="00B66567"/>
    <w:rsid w:val="00BA6F15"/>
    <w:rsid w:val="00BB041B"/>
    <w:rsid w:val="00BB05E1"/>
    <w:rsid w:val="00BB4F7B"/>
    <w:rsid w:val="00BF4D61"/>
    <w:rsid w:val="00BF6461"/>
    <w:rsid w:val="00C17B25"/>
    <w:rsid w:val="00C26CCA"/>
    <w:rsid w:val="00C50CC1"/>
    <w:rsid w:val="00C51F50"/>
    <w:rsid w:val="00CA3C34"/>
    <w:rsid w:val="00CF7921"/>
    <w:rsid w:val="00D34AE7"/>
    <w:rsid w:val="00D3795A"/>
    <w:rsid w:val="00D41B79"/>
    <w:rsid w:val="00D460F5"/>
    <w:rsid w:val="00D75355"/>
    <w:rsid w:val="00D8113D"/>
    <w:rsid w:val="00DB0CF2"/>
    <w:rsid w:val="00DE0F7B"/>
    <w:rsid w:val="00DF4378"/>
    <w:rsid w:val="00DF708B"/>
    <w:rsid w:val="00E21899"/>
    <w:rsid w:val="00E33A39"/>
    <w:rsid w:val="00E350EB"/>
    <w:rsid w:val="00E716C8"/>
    <w:rsid w:val="00F30D35"/>
    <w:rsid w:val="00F51918"/>
    <w:rsid w:val="00FB3F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921"/>
  </w:style>
  <w:style w:type="paragraph" w:styleId="1">
    <w:name w:val="heading 1"/>
    <w:basedOn w:val="a"/>
    <w:next w:val="a"/>
    <w:link w:val="10"/>
    <w:uiPriority w:val="9"/>
    <w:qFormat/>
    <w:rsid w:val="00D41B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5C16"/>
    <w:pPr>
      <w:ind w:left="720"/>
      <w:contextualSpacing/>
    </w:pPr>
  </w:style>
  <w:style w:type="paragraph" w:styleId="a4">
    <w:name w:val="Balloon Text"/>
    <w:basedOn w:val="a"/>
    <w:link w:val="a5"/>
    <w:uiPriority w:val="99"/>
    <w:semiHidden/>
    <w:unhideWhenUsed/>
    <w:rsid w:val="00BF64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6461"/>
    <w:rPr>
      <w:rFonts w:ascii="Tahoma" w:hAnsi="Tahoma" w:cs="Tahoma"/>
      <w:sz w:val="16"/>
      <w:szCs w:val="16"/>
    </w:rPr>
  </w:style>
  <w:style w:type="table" w:styleId="a6">
    <w:name w:val="Table Grid"/>
    <w:basedOn w:val="a1"/>
    <w:uiPriority w:val="59"/>
    <w:rsid w:val="00BF64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B01D64"/>
    <w:rPr>
      <w:color w:val="0000FF"/>
      <w:u w:val="single"/>
    </w:rPr>
  </w:style>
  <w:style w:type="paragraph" w:styleId="a8">
    <w:name w:val="Normal (Web)"/>
    <w:basedOn w:val="a"/>
    <w:uiPriority w:val="99"/>
    <w:unhideWhenUsed/>
    <w:rsid w:val="00F519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9202C1"/>
    <w:rPr>
      <w:b/>
      <w:bCs/>
    </w:rPr>
  </w:style>
  <w:style w:type="paragraph" w:styleId="aa">
    <w:name w:val="header"/>
    <w:basedOn w:val="a"/>
    <w:link w:val="ab"/>
    <w:uiPriority w:val="99"/>
    <w:unhideWhenUsed/>
    <w:rsid w:val="000F4CD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F4CD3"/>
  </w:style>
  <w:style w:type="paragraph" w:styleId="ac">
    <w:name w:val="footer"/>
    <w:basedOn w:val="a"/>
    <w:link w:val="ad"/>
    <w:uiPriority w:val="99"/>
    <w:unhideWhenUsed/>
    <w:rsid w:val="000F4CD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F4CD3"/>
  </w:style>
  <w:style w:type="paragraph" w:styleId="ae">
    <w:name w:val="No Spacing"/>
    <w:uiPriority w:val="1"/>
    <w:qFormat/>
    <w:rsid w:val="007210E4"/>
    <w:pPr>
      <w:spacing w:after="0" w:line="240" w:lineRule="auto"/>
    </w:pPr>
  </w:style>
  <w:style w:type="character" w:customStyle="1" w:styleId="10">
    <w:name w:val="Заголовок 1 Знак"/>
    <w:basedOn w:val="a0"/>
    <w:link w:val="1"/>
    <w:uiPriority w:val="9"/>
    <w:rsid w:val="00D41B79"/>
    <w:rPr>
      <w:rFonts w:asciiTheme="majorHAnsi" w:eastAsiaTheme="majorEastAsia" w:hAnsiTheme="majorHAnsi" w:cstheme="majorBidi"/>
      <w:b/>
      <w:bCs/>
      <w:color w:val="365F91" w:themeColor="accent1" w:themeShade="BF"/>
      <w:sz w:val="28"/>
      <w:szCs w:val="28"/>
    </w:rPr>
  </w:style>
  <w:style w:type="character" w:styleId="af">
    <w:name w:val="Emphasis"/>
    <w:basedOn w:val="a0"/>
    <w:uiPriority w:val="20"/>
    <w:qFormat/>
    <w:rsid w:val="00D41B79"/>
    <w:rPr>
      <w:i/>
      <w:iCs/>
    </w:rPr>
  </w:style>
  <w:style w:type="character" w:customStyle="1" w:styleId="c0">
    <w:name w:val="c0"/>
    <w:basedOn w:val="a0"/>
    <w:rsid w:val="00BB05E1"/>
  </w:style>
  <w:style w:type="paragraph" w:customStyle="1" w:styleId="rtecenter">
    <w:name w:val="rtecenter"/>
    <w:basedOn w:val="a"/>
    <w:rsid w:val="00BB05E1"/>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41B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5C16"/>
    <w:pPr>
      <w:ind w:left="720"/>
      <w:contextualSpacing/>
    </w:pPr>
  </w:style>
  <w:style w:type="paragraph" w:styleId="a4">
    <w:name w:val="Balloon Text"/>
    <w:basedOn w:val="a"/>
    <w:link w:val="a5"/>
    <w:uiPriority w:val="99"/>
    <w:semiHidden/>
    <w:unhideWhenUsed/>
    <w:rsid w:val="00BF64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6461"/>
    <w:rPr>
      <w:rFonts w:ascii="Tahoma" w:hAnsi="Tahoma" w:cs="Tahoma"/>
      <w:sz w:val="16"/>
      <w:szCs w:val="16"/>
    </w:rPr>
  </w:style>
  <w:style w:type="table" w:styleId="a6">
    <w:name w:val="Table Grid"/>
    <w:basedOn w:val="a1"/>
    <w:uiPriority w:val="59"/>
    <w:rsid w:val="00BF64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B01D64"/>
    <w:rPr>
      <w:color w:val="0000FF"/>
      <w:u w:val="single"/>
    </w:rPr>
  </w:style>
  <w:style w:type="paragraph" w:styleId="a8">
    <w:name w:val="Normal (Web)"/>
    <w:basedOn w:val="a"/>
    <w:uiPriority w:val="99"/>
    <w:unhideWhenUsed/>
    <w:rsid w:val="00F519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9202C1"/>
    <w:rPr>
      <w:b/>
      <w:bCs/>
    </w:rPr>
  </w:style>
  <w:style w:type="paragraph" w:styleId="aa">
    <w:name w:val="header"/>
    <w:basedOn w:val="a"/>
    <w:link w:val="ab"/>
    <w:uiPriority w:val="99"/>
    <w:unhideWhenUsed/>
    <w:rsid w:val="000F4CD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F4CD3"/>
  </w:style>
  <w:style w:type="paragraph" w:styleId="ac">
    <w:name w:val="footer"/>
    <w:basedOn w:val="a"/>
    <w:link w:val="ad"/>
    <w:uiPriority w:val="99"/>
    <w:unhideWhenUsed/>
    <w:rsid w:val="000F4CD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F4CD3"/>
  </w:style>
  <w:style w:type="paragraph" w:styleId="ae">
    <w:name w:val="No Spacing"/>
    <w:uiPriority w:val="1"/>
    <w:qFormat/>
    <w:rsid w:val="007210E4"/>
    <w:pPr>
      <w:spacing w:after="0" w:line="240" w:lineRule="auto"/>
    </w:pPr>
  </w:style>
  <w:style w:type="character" w:customStyle="1" w:styleId="10">
    <w:name w:val="Заголовок 1 Знак"/>
    <w:basedOn w:val="a0"/>
    <w:link w:val="1"/>
    <w:uiPriority w:val="9"/>
    <w:rsid w:val="00D41B79"/>
    <w:rPr>
      <w:rFonts w:asciiTheme="majorHAnsi" w:eastAsiaTheme="majorEastAsia" w:hAnsiTheme="majorHAnsi" w:cstheme="majorBidi"/>
      <w:b/>
      <w:bCs/>
      <w:color w:val="365F91" w:themeColor="accent1" w:themeShade="BF"/>
      <w:sz w:val="28"/>
      <w:szCs w:val="28"/>
    </w:rPr>
  </w:style>
  <w:style w:type="character" w:styleId="af">
    <w:name w:val="Emphasis"/>
    <w:basedOn w:val="a0"/>
    <w:uiPriority w:val="20"/>
    <w:qFormat/>
    <w:rsid w:val="00D41B79"/>
    <w:rPr>
      <w:i/>
      <w:iCs/>
    </w:rPr>
  </w:style>
</w:styles>
</file>

<file path=word/webSettings.xml><?xml version="1.0" encoding="utf-8"?>
<w:webSettings xmlns:r="http://schemas.openxmlformats.org/officeDocument/2006/relationships" xmlns:w="http://schemas.openxmlformats.org/wordprocessingml/2006/main">
  <w:divs>
    <w:div w:id="242418206">
      <w:bodyDiv w:val="1"/>
      <w:marLeft w:val="0"/>
      <w:marRight w:val="0"/>
      <w:marTop w:val="0"/>
      <w:marBottom w:val="0"/>
      <w:divBdr>
        <w:top w:val="none" w:sz="0" w:space="0" w:color="auto"/>
        <w:left w:val="none" w:sz="0" w:space="0" w:color="auto"/>
        <w:bottom w:val="none" w:sz="0" w:space="0" w:color="auto"/>
        <w:right w:val="none" w:sz="0" w:space="0" w:color="auto"/>
      </w:divBdr>
    </w:div>
    <w:div w:id="296909794">
      <w:bodyDiv w:val="1"/>
      <w:marLeft w:val="0"/>
      <w:marRight w:val="0"/>
      <w:marTop w:val="0"/>
      <w:marBottom w:val="0"/>
      <w:divBdr>
        <w:top w:val="none" w:sz="0" w:space="0" w:color="auto"/>
        <w:left w:val="none" w:sz="0" w:space="0" w:color="auto"/>
        <w:bottom w:val="none" w:sz="0" w:space="0" w:color="auto"/>
        <w:right w:val="none" w:sz="0" w:space="0" w:color="auto"/>
      </w:divBdr>
    </w:div>
    <w:div w:id="435103374">
      <w:bodyDiv w:val="1"/>
      <w:marLeft w:val="0"/>
      <w:marRight w:val="0"/>
      <w:marTop w:val="0"/>
      <w:marBottom w:val="0"/>
      <w:divBdr>
        <w:top w:val="none" w:sz="0" w:space="0" w:color="auto"/>
        <w:left w:val="none" w:sz="0" w:space="0" w:color="auto"/>
        <w:bottom w:val="none" w:sz="0" w:space="0" w:color="auto"/>
        <w:right w:val="none" w:sz="0" w:space="0" w:color="auto"/>
      </w:divBdr>
    </w:div>
    <w:div w:id="515653655">
      <w:bodyDiv w:val="1"/>
      <w:marLeft w:val="0"/>
      <w:marRight w:val="0"/>
      <w:marTop w:val="0"/>
      <w:marBottom w:val="0"/>
      <w:divBdr>
        <w:top w:val="none" w:sz="0" w:space="0" w:color="auto"/>
        <w:left w:val="none" w:sz="0" w:space="0" w:color="auto"/>
        <w:bottom w:val="none" w:sz="0" w:space="0" w:color="auto"/>
        <w:right w:val="none" w:sz="0" w:space="0" w:color="auto"/>
      </w:divBdr>
    </w:div>
    <w:div w:id="664364134">
      <w:bodyDiv w:val="1"/>
      <w:marLeft w:val="0"/>
      <w:marRight w:val="0"/>
      <w:marTop w:val="0"/>
      <w:marBottom w:val="0"/>
      <w:divBdr>
        <w:top w:val="none" w:sz="0" w:space="0" w:color="auto"/>
        <w:left w:val="none" w:sz="0" w:space="0" w:color="auto"/>
        <w:bottom w:val="none" w:sz="0" w:space="0" w:color="auto"/>
        <w:right w:val="none" w:sz="0" w:space="0" w:color="auto"/>
      </w:divBdr>
    </w:div>
    <w:div w:id="746002543">
      <w:bodyDiv w:val="1"/>
      <w:marLeft w:val="0"/>
      <w:marRight w:val="0"/>
      <w:marTop w:val="0"/>
      <w:marBottom w:val="0"/>
      <w:divBdr>
        <w:top w:val="none" w:sz="0" w:space="0" w:color="auto"/>
        <w:left w:val="none" w:sz="0" w:space="0" w:color="auto"/>
        <w:bottom w:val="none" w:sz="0" w:space="0" w:color="auto"/>
        <w:right w:val="none" w:sz="0" w:space="0" w:color="auto"/>
      </w:divBdr>
    </w:div>
    <w:div w:id="894199659">
      <w:bodyDiv w:val="1"/>
      <w:marLeft w:val="0"/>
      <w:marRight w:val="0"/>
      <w:marTop w:val="0"/>
      <w:marBottom w:val="0"/>
      <w:divBdr>
        <w:top w:val="none" w:sz="0" w:space="0" w:color="auto"/>
        <w:left w:val="none" w:sz="0" w:space="0" w:color="auto"/>
        <w:bottom w:val="none" w:sz="0" w:space="0" w:color="auto"/>
        <w:right w:val="none" w:sz="0" w:space="0" w:color="auto"/>
      </w:divBdr>
    </w:div>
    <w:div w:id="942106012">
      <w:bodyDiv w:val="1"/>
      <w:marLeft w:val="0"/>
      <w:marRight w:val="0"/>
      <w:marTop w:val="0"/>
      <w:marBottom w:val="0"/>
      <w:divBdr>
        <w:top w:val="none" w:sz="0" w:space="0" w:color="auto"/>
        <w:left w:val="none" w:sz="0" w:space="0" w:color="auto"/>
        <w:bottom w:val="none" w:sz="0" w:space="0" w:color="auto"/>
        <w:right w:val="none" w:sz="0" w:space="0" w:color="auto"/>
      </w:divBdr>
    </w:div>
    <w:div w:id="1121417965">
      <w:bodyDiv w:val="1"/>
      <w:marLeft w:val="0"/>
      <w:marRight w:val="0"/>
      <w:marTop w:val="0"/>
      <w:marBottom w:val="0"/>
      <w:divBdr>
        <w:top w:val="none" w:sz="0" w:space="0" w:color="auto"/>
        <w:left w:val="none" w:sz="0" w:space="0" w:color="auto"/>
        <w:bottom w:val="none" w:sz="0" w:space="0" w:color="auto"/>
        <w:right w:val="none" w:sz="0" w:space="0" w:color="auto"/>
      </w:divBdr>
    </w:div>
    <w:div w:id="1256743388">
      <w:bodyDiv w:val="1"/>
      <w:marLeft w:val="0"/>
      <w:marRight w:val="0"/>
      <w:marTop w:val="0"/>
      <w:marBottom w:val="0"/>
      <w:divBdr>
        <w:top w:val="none" w:sz="0" w:space="0" w:color="auto"/>
        <w:left w:val="none" w:sz="0" w:space="0" w:color="auto"/>
        <w:bottom w:val="none" w:sz="0" w:space="0" w:color="auto"/>
        <w:right w:val="none" w:sz="0" w:space="0" w:color="auto"/>
      </w:divBdr>
    </w:div>
    <w:div w:id="1264416176">
      <w:bodyDiv w:val="1"/>
      <w:marLeft w:val="0"/>
      <w:marRight w:val="0"/>
      <w:marTop w:val="0"/>
      <w:marBottom w:val="0"/>
      <w:divBdr>
        <w:top w:val="none" w:sz="0" w:space="0" w:color="auto"/>
        <w:left w:val="none" w:sz="0" w:space="0" w:color="auto"/>
        <w:bottom w:val="none" w:sz="0" w:space="0" w:color="auto"/>
        <w:right w:val="none" w:sz="0" w:space="0" w:color="auto"/>
      </w:divBdr>
    </w:div>
    <w:div w:id="1286230045">
      <w:bodyDiv w:val="1"/>
      <w:marLeft w:val="0"/>
      <w:marRight w:val="0"/>
      <w:marTop w:val="0"/>
      <w:marBottom w:val="0"/>
      <w:divBdr>
        <w:top w:val="none" w:sz="0" w:space="0" w:color="auto"/>
        <w:left w:val="none" w:sz="0" w:space="0" w:color="auto"/>
        <w:bottom w:val="none" w:sz="0" w:space="0" w:color="auto"/>
        <w:right w:val="none" w:sz="0" w:space="0" w:color="auto"/>
      </w:divBdr>
    </w:div>
    <w:div w:id="1331257811">
      <w:bodyDiv w:val="1"/>
      <w:marLeft w:val="0"/>
      <w:marRight w:val="0"/>
      <w:marTop w:val="0"/>
      <w:marBottom w:val="0"/>
      <w:divBdr>
        <w:top w:val="none" w:sz="0" w:space="0" w:color="auto"/>
        <w:left w:val="none" w:sz="0" w:space="0" w:color="auto"/>
        <w:bottom w:val="none" w:sz="0" w:space="0" w:color="auto"/>
        <w:right w:val="none" w:sz="0" w:space="0" w:color="auto"/>
      </w:divBdr>
    </w:div>
    <w:div w:id="1461655271">
      <w:bodyDiv w:val="1"/>
      <w:marLeft w:val="0"/>
      <w:marRight w:val="0"/>
      <w:marTop w:val="0"/>
      <w:marBottom w:val="0"/>
      <w:divBdr>
        <w:top w:val="none" w:sz="0" w:space="0" w:color="auto"/>
        <w:left w:val="none" w:sz="0" w:space="0" w:color="auto"/>
        <w:bottom w:val="none" w:sz="0" w:space="0" w:color="auto"/>
        <w:right w:val="none" w:sz="0" w:space="0" w:color="auto"/>
      </w:divBdr>
    </w:div>
    <w:div w:id="1529564608">
      <w:bodyDiv w:val="1"/>
      <w:marLeft w:val="0"/>
      <w:marRight w:val="0"/>
      <w:marTop w:val="0"/>
      <w:marBottom w:val="0"/>
      <w:divBdr>
        <w:top w:val="none" w:sz="0" w:space="0" w:color="auto"/>
        <w:left w:val="none" w:sz="0" w:space="0" w:color="auto"/>
        <w:bottom w:val="none" w:sz="0" w:space="0" w:color="auto"/>
        <w:right w:val="none" w:sz="0" w:space="0" w:color="auto"/>
      </w:divBdr>
    </w:div>
    <w:div w:id="1591229746">
      <w:bodyDiv w:val="1"/>
      <w:marLeft w:val="0"/>
      <w:marRight w:val="0"/>
      <w:marTop w:val="0"/>
      <w:marBottom w:val="0"/>
      <w:divBdr>
        <w:top w:val="none" w:sz="0" w:space="0" w:color="auto"/>
        <w:left w:val="none" w:sz="0" w:space="0" w:color="auto"/>
        <w:bottom w:val="none" w:sz="0" w:space="0" w:color="auto"/>
        <w:right w:val="none" w:sz="0" w:space="0" w:color="auto"/>
      </w:divBdr>
    </w:div>
    <w:div w:id="1819422742">
      <w:bodyDiv w:val="1"/>
      <w:marLeft w:val="0"/>
      <w:marRight w:val="0"/>
      <w:marTop w:val="0"/>
      <w:marBottom w:val="0"/>
      <w:divBdr>
        <w:top w:val="none" w:sz="0" w:space="0" w:color="auto"/>
        <w:left w:val="none" w:sz="0" w:space="0" w:color="auto"/>
        <w:bottom w:val="none" w:sz="0" w:space="0" w:color="auto"/>
        <w:right w:val="none" w:sz="0" w:space="0" w:color="auto"/>
      </w:divBdr>
    </w:div>
    <w:div w:id="2013601151">
      <w:bodyDiv w:val="1"/>
      <w:marLeft w:val="0"/>
      <w:marRight w:val="0"/>
      <w:marTop w:val="0"/>
      <w:marBottom w:val="0"/>
      <w:divBdr>
        <w:top w:val="none" w:sz="0" w:space="0" w:color="auto"/>
        <w:left w:val="none" w:sz="0" w:space="0" w:color="auto"/>
        <w:bottom w:val="none" w:sz="0" w:space="0" w:color="auto"/>
        <w:right w:val="none" w:sz="0" w:space="0" w:color="auto"/>
      </w:divBdr>
    </w:div>
    <w:div w:id="2095395618">
      <w:bodyDiv w:val="1"/>
      <w:marLeft w:val="0"/>
      <w:marRight w:val="0"/>
      <w:marTop w:val="0"/>
      <w:marBottom w:val="0"/>
      <w:divBdr>
        <w:top w:val="none" w:sz="0" w:space="0" w:color="auto"/>
        <w:left w:val="none" w:sz="0" w:space="0" w:color="auto"/>
        <w:bottom w:val="none" w:sz="0" w:space="0" w:color="auto"/>
        <w:right w:val="none" w:sz="0" w:space="0" w:color="auto"/>
      </w:divBdr>
    </w:div>
    <w:div w:id="2129277995">
      <w:bodyDiv w:val="1"/>
      <w:marLeft w:val="0"/>
      <w:marRight w:val="0"/>
      <w:marTop w:val="0"/>
      <w:marBottom w:val="0"/>
      <w:divBdr>
        <w:top w:val="none" w:sz="0" w:space="0" w:color="auto"/>
        <w:left w:val="none" w:sz="0" w:space="0" w:color="auto"/>
        <w:bottom w:val="none" w:sz="0" w:space="0" w:color="auto"/>
        <w:right w:val="none" w:sz="0" w:space="0" w:color="auto"/>
      </w:divBdr>
    </w:div>
    <w:div w:id="213767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14_%D0%BE%D0%BA%D1%82%D1%8F%D0%B1%D1%80%D1%8F" TargetMode="External"/><Relationship Id="rId13" Type="http://schemas.openxmlformats.org/officeDocument/2006/relationships/hyperlink" Target="https://ru.wikipedia.org/wiki/1941_%D0%B3%D0%BE%D0%B4" TargetMode="External"/><Relationship Id="rId18" Type="http://schemas.openxmlformats.org/officeDocument/2006/relationships/hyperlink" Target="https://infourok.ru/go.html?href=http%3A%2F%2Fru.wikipedia.org%2Fwiki%2F%25D0%2592%25D0%25B5%25D0%25BB%25D0%25B8%25D0%25BA%25D0%25B0%25D1%258F_%25D0%259E%25D1%2582%25D0%25B5%25D1%2587%25D0%25B5%25D1%2581%25D1%2582%25D0%25B2%25D0%25B5%25D0%25BD%25D0%25BD%25D0%25B0%25D1%258F_%25D0%25B2%25D0%25BE%25D0%25B9%25D0%25BD%25D0%25B0" TargetMode="External"/><Relationship Id="rId3" Type="http://schemas.openxmlformats.org/officeDocument/2006/relationships/settings" Target="settings.xml"/><Relationship Id="rId21" Type="http://schemas.openxmlformats.org/officeDocument/2006/relationships/hyperlink" Target="http://tvervov.tverlib.ru/kalinin/img/p_obelisk.jpg" TargetMode="External"/><Relationship Id="rId7" Type="http://schemas.openxmlformats.org/officeDocument/2006/relationships/image" Target="media/image1.jpeg"/><Relationship Id="rId12" Type="http://schemas.openxmlformats.org/officeDocument/2006/relationships/hyperlink" Target="https://ru.wikipedia.org/wiki/19_%D0%BE%D0%BA%D1%82%D1%8F%D0%B1%D1%80%D1%8F" TargetMode="External"/><Relationship Id="rId17" Type="http://schemas.openxmlformats.org/officeDocument/2006/relationships/hyperlink" Target="https://infourok.ru/go.html?href=http%3A%2F%2Fru.wikipedia.org%2Fwiki%2F%25D0%259A%25D1%2580%25D0%25B0%25D1%2581%25D0%25BD%25D0%25B0%25D1%258F_%25D0%2590%25D1%2580%25D0%25BC%25D0%25B8%25D1%258F" TargetMode="External"/><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infourok.ru/go.html?href=http%3A%2F%2Fru.wikipedia.org%2Fwiki%2F1941_%25D0%25B3%25D0%25BE%25D0%25B4" TargetMode="External"/><Relationship Id="rId20" Type="http://schemas.openxmlformats.org/officeDocument/2006/relationships/hyperlink" Target="http://tvervov.tverlib.ru/kalinin/memory_of_war_centralny.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9F%D0%BE%D0%B4%D0%BF%D0%BE%D0%BB%D1%8C%D0%B5"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u.wikipedia.org/wiki/%D0%9A%D0%BE%D0%BC%D0%B5%D0%BD%D0%B4%D0%B0%D0%BD%D1%82%D1%81%D0%BA%D0%B8%D0%B9_%D1%87%D0%B0%D1%81" TargetMode="External"/><Relationship Id="rId23" Type="http://schemas.openxmlformats.org/officeDocument/2006/relationships/fontTable" Target="fontTable.xml"/><Relationship Id="rId10" Type="http://schemas.openxmlformats.org/officeDocument/2006/relationships/hyperlink" Target="https://ru.wikipedia.org/wiki/%D0%93%D1%80%D1%83%D0%BF%D0%BF%D0%B0_%D0%B0%D1%80%D0%BC%D0%B8%D0%B9_%C2%AB%D0%A6%D0%B5%D0%BD%D1%82%D1%80%C2%BB" TargetMode="External"/><Relationship Id="rId19" Type="http://schemas.openxmlformats.org/officeDocument/2006/relationships/hyperlink" Target="http://tvervov.tverlib.ru/kalinin/img/panteon_pamyaty.jpg" TargetMode="External"/><Relationship Id="rId4" Type="http://schemas.openxmlformats.org/officeDocument/2006/relationships/webSettings" Target="webSettings.xml"/><Relationship Id="rId9" Type="http://schemas.openxmlformats.org/officeDocument/2006/relationships/hyperlink" Target="https://ru.wikipedia.org/wiki/1941_%D0%B3%D0%BE%D0%B4" TargetMode="External"/><Relationship Id="rId14" Type="http://schemas.openxmlformats.org/officeDocument/2006/relationships/hyperlink" Target="https://ru.wikipedia.org/wiki/%D0%9A%D0%B0%D0%BB%D0%B8%D0%BD%D0%B8%D0%BD%D1%81%D0%BA%D0%B8%D0%B9_%D1%84%D1%80%D0%BE%D0%BD%D1%82"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12</Pages>
  <Words>4210</Words>
  <Characters>24002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Пользователь</cp:lastModifiedBy>
  <cp:revision>19</cp:revision>
  <cp:lastPrinted>2019-12-16T07:14:00Z</cp:lastPrinted>
  <dcterms:created xsi:type="dcterms:W3CDTF">2019-12-15T15:37:00Z</dcterms:created>
  <dcterms:modified xsi:type="dcterms:W3CDTF">2021-12-30T13:17:00Z</dcterms:modified>
</cp:coreProperties>
</file>